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117" w:rsidRDefault="00041117" w:rsidP="00574655">
      <w:pPr>
        <w:rPr>
          <w:rFonts w:ascii="Garamond" w:hAnsi="Garamond" w:cstheme="minorHAnsi"/>
          <w:bCs/>
          <w:sz w:val="24"/>
          <w:szCs w:val="24"/>
        </w:rPr>
      </w:pPr>
    </w:p>
    <w:p w:rsidR="00041117" w:rsidRPr="00041117" w:rsidRDefault="00041117" w:rsidP="00574655">
      <w:pPr>
        <w:rPr>
          <w:rFonts w:ascii="Garamond" w:hAnsi="Garamond" w:cstheme="minorHAnsi"/>
          <w:bCs/>
          <w:sz w:val="24"/>
          <w:szCs w:val="24"/>
        </w:rPr>
      </w:pPr>
    </w:p>
    <w:p w:rsidR="00041117" w:rsidRDefault="00041117" w:rsidP="00041117"/>
    <w:p w:rsidR="00574655" w:rsidRPr="00041117" w:rsidRDefault="00C512BF" w:rsidP="00041117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ABDITAJIR ABDI JAMA</w:t>
      </w:r>
    </w:p>
    <w:p w:rsidR="00574655" w:rsidRPr="00041117" w:rsidRDefault="00C512BF" w:rsidP="00CA5BFE">
      <w:pPr>
        <w:spacing w:after="0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Nairobi, Kenya • Tel: +254722953887</w:t>
      </w:r>
      <w:r w:rsidR="00574655" w:rsidRPr="00041117">
        <w:rPr>
          <w:rFonts w:ascii="Garamond" w:hAnsi="Garamond" w:cstheme="minorHAnsi"/>
          <w:bCs/>
          <w:sz w:val="24"/>
          <w:szCs w:val="24"/>
        </w:rPr>
        <w:t xml:space="preserve"> • Email: </w:t>
      </w:r>
      <w:hyperlink r:id="rId5" w:history="1">
        <w:r w:rsidRPr="004D4A1F">
          <w:rPr>
            <w:rStyle w:val="Hyperlink"/>
            <w:rFonts w:ascii="Garamond" w:hAnsi="Garamond" w:cstheme="minorHAnsi"/>
            <w:bCs/>
            <w:sz w:val="24"/>
            <w:szCs w:val="24"/>
          </w:rPr>
          <w:t>Prestj2018@gmail.com</w:t>
        </w:r>
      </w:hyperlink>
    </w:p>
    <w:p w:rsidR="005D3D05" w:rsidRPr="00041117" w:rsidRDefault="00BA57F6" w:rsidP="005D3D05">
      <w:pPr>
        <w:pStyle w:val="Heading2"/>
        <w:pBdr>
          <w:top w:val="none" w:sz="0" w:space="0" w:color="auto"/>
        </w:pBdr>
        <w:tabs>
          <w:tab w:val="left" w:pos="3525"/>
        </w:tabs>
        <w:jc w:val="center"/>
        <w:rPr>
          <w:rFonts w:cstheme="minorHAnsi"/>
          <w:szCs w:val="24"/>
          <w:u w:val="none"/>
        </w:rPr>
      </w:pPr>
      <w:r w:rsidRPr="00041117">
        <w:rPr>
          <w:rFonts w:cstheme="minorHAnsi"/>
          <w:szCs w:val="24"/>
          <w:u w:val="none"/>
        </w:rPr>
        <w:softHyphen/>
      </w:r>
      <w:r w:rsidRPr="00041117">
        <w:rPr>
          <w:rFonts w:cstheme="minorHAnsi"/>
          <w:szCs w:val="24"/>
          <w:u w:val="none"/>
        </w:rPr>
        <w:softHyphen/>
      </w:r>
      <w:r w:rsidRPr="00041117">
        <w:rPr>
          <w:rFonts w:cstheme="minorHAnsi"/>
          <w:szCs w:val="24"/>
          <w:u w:val="none"/>
        </w:rPr>
        <w:softHyphen/>
      </w:r>
      <w:r w:rsidRPr="00041117">
        <w:rPr>
          <w:rFonts w:cstheme="minorHAnsi"/>
          <w:szCs w:val="24"/>
          <w:u w:val="none"/>
        </w:rPr>
        <w:softHyphen/>
      </w:r>
      <w:r w:rsidRPr="00041117">
        <w:rPr>
          <w:rFonts w:cstheme="minorHAnsi"/>
          <w:szCs w:val="24"/>
          <w:u w:val="none"/>
        </w:rPr>
        <w:softHyphen/>
      </w:r>
      <w:r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  <w:r w:rsidR="005D3D05" w:rsidRPr="00041117">
        <w:rPr>
          <w:rFonts w:cstheme="minorHAnsi"/>
          <w:szCs w:val="24"/>
          <w:u w:val="none"/>
        </w:rPr>
        <w:softHyphen/>
      </w:r>
    </w:p>
    <w:p w:rsidR="00717A17" w:rsidRPr="00041117" w:rsidRDefault="00F70636" w:rsidP="00717A17">
      <w:pPr>
        <w:pStyle w:val="Heading2"/>
        <w:pBdr>
          <w:top w:val="none" w:sz="0" w:space="0" w:color="auto"/>
        </w:pBdr>
        <w:spacing w:after="240"/>
        <w:jc w:val="left"/>
        <w:rPr>
          <w:rFonts w:cstheme="minorHAnsi"/>
          <w:b/>
          <w:smallCaps/>
          <w:sz w:val="28"/>
          <w:szCs w:val="24"/>
          <w:u w:val="none"/>
        </w:rPr>
      </w:pPr>
      <w:r>
        <w:rPr>
          <w:rFonts w:cstheme="minorHAnsi"/>
          <w:b/>
          <w:smallCaps/>
          <w:sz w:val="28"/>
          <w:szCs w:val="24"/>
          <w:u w:val="none"/>
        </w:rPr>
        <w:t>PROESSIONAL SUMMARY</w:t>
      </w:r>
    </w:p>
    <w:p w:rsidR="00C512BF" w:rsidRPr="00A5423B" w:rsidRDefault="00A5423B" w:rsidP="00A5423B">
      <w:pPr>
        <w:spacing w:line="275" w:lineRule="atLeast"/>
        <w:ind w:left="1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423B">
        <w:rPr>
          <w:rFonts w:ascii="Times New Roman" w:hAnsi="Times New Roman" w:cs="Times New Roman"/>
          <w:color w:val="000000"/>
          <w:sz w:val="24"/>
          <w:szCs w:val="24"/>
        </w:rPr>
        <w:t xml:space="preserve">I have bachelor’s degree from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>Université Saad Dahlab-BLIDA,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>Algeria.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>I fluently sp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eak </w:t>
      </w:r>
      <w:r w:rsidRPr="00A54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Somali, English, French, and Kiswahili</w:t>
      </w:r>
      <w:r w:rsidR="00C84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Languages</w:t>
      </w:r>
      <w:r w:rsidRPr="00A54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am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Pr="00A54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Native Somali speaker &amp; Mastered All  Somali dialects(Maay &amp; Maxaatir)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spoken in Somalia and Currently working with </w:t>
      </w:r>
      <w:r w:rsidRPr="00A54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GLOBAL LINGUA NET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54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ACCESS 2 INTERPRETRRS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r w:rsidRPr="00A54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LANGUAGE TRANSLATION SERVICES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a wide range of range of  on English/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French to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Somali Projects. My field of expertise includes Subtitling of Videos but not limited to General,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>Medical,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>IT,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Commerce and Documents related to Refugees and humanitarian issues. I also have vast experience in Localizing apps and Mobile Content which includes translations of Websites and Mobile applications. </w:t>
      </w:r>
      <w:r w:rsidRPr="00A5423B">
        <w:rPr>
          <w:rFonts w:ascii="Times New Roman" w:hAnsi="Times New Roman" w:cs="Times New Roman"/>
          <w:color w:val="000000"/>
          <w:sz w:val="24"/>
          <w:szCs w:val="24"/>
        </w:rPr>
        <w:t>I have the ability to translate all of these languages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23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Somali, French, and Kiswahili) </w:t>
      </w:r>
      <w:r w:rsidRPr="00A5423B">
        <w:rPr>
          <w:rFonts w:ascii="Times New Roman" w:hAnsi="Times New Roman" w:cs="Times New Roman"/>
          <w:color w:val="000000"/>
          <w:sz w:val="24"/>
          <w:szCs w:val="24"/>
        </w:rPr>
        <w:t>to English &amp; Vice-Versa.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CAT tools that I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>mainly use are MemSource, MemoQ, Word Fast,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Word Bee </w:t>
      </w:r>
      <w:r w:rsidRPr="00A5423B">
        <w:rPr>
          <w:rFonts w:ascii="Times New Roman" w:hAnsi="Times New Roman" w:cs="Times New Roman"/>
          <w:bCs/>
          <w:color w:val="000000"/>
          <w:sz w:val="24"/>
          <w:szCs w:val="24"/>
        </w:rPr>
        <w:t>SDL Trados or Any other preferred by the Client</w:t>
      </w:r>
      <w:r w:rsidR="00F70636" w:rsidRPr="00A5423B">
        <w:rPr>
          <w:rFonts w:ascii="Times New Roman" w:hAnsi="Times New Roman" w:cs="Times New Roman"/>
          <w:sz w:val="24"/>
          <w:szCs w:val="24"/>
        </w:rPr>
        <w:t>.</w:t>
      </w:r>
      <w:r w:rsidRPr="00A5423B">
        <w:rPr>
          <w:color w:val="000000"/>
        </w:rPr>
        <w:t xml:space="preserve"> </w:t>
      </w:r>
      <w:r w:rsidRPr="00A5423B">
        <w:rPr>
          <w:rFonts w:ascii="Times New Roman" w:hAnsi="Times New Roman" w:cs="Times New Roman"/>
          <w:color w:val="000000"/>
          <w:sz w:val="24"/>
          <w:szCs w:val="24"/>
        </w:rPr>
        <w:t>I am highly energized and self-driven individual, passionate about developing my career in the field of Linguistics, Translation/interpretation. As a linguist, my commitment can be gauged from the fact that  I am an accredited translator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423B">
        <w:rPr>
          <w:color w:val="000000"/>
        </w:rPr>
        <w:t xml:space="preserve"> </w:t>
      </w:r>
      <w:r w:rsidRPr="00A5423B">
        <w:rPr>
          <w:rFonts w:ascii="Times New Roman" w:hAnsi="Times New Roman" w:cs="Times New Roman"/>
          <w:color w:val="000000"/>
          <w:sz w:val="24"/>
          <w:szCs w:val="24"/>
        </w:rPr>
        <w:t>Besides being a team player, I am an accomplished communicator with excellent organizational, decision making and time management skills. I have a track record of consistently meeting and regularly surpassing demanding performance goals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4655" w:rsidRPr="00041117" w:rsidRDefault="00574655" w:rsidP="00574655">
      <w:pPr>
        <w:pStyle w:val="Heading2"/>
        <w:pBdr>
          <w:top w:val="none" w:sz="0" w:space="0" w:color="auto"/>
        </w:pBdr>
        <w:rPr>
          <w:rFonts w:cstheme="minorHAnsi"/>
          <w:spacing w:val="-10"/>
          <w:sz w:val="28"/>
          <w:szCs w:val="24"/>
          <w:u w:val="none"/>
        </w:rPr>
      </w:pPr>
    </w:p>
    <w:p w:rsidR="00574655" w:rsidRPr="00041117" w:rsidRDefault="007139D5" w:rsidP="00717A17">
      <w:pPr>
        <w:pStyle w:val="Heading2"/>
        <w:pBdr>
          <w:top w:val="none" w:sz="0" w:space="0" w:color="auto"/>
        </w:pBdr>
        <w:spacing w:after="240"/>
        <w:jc w:val="left"/>
        <w:rPr>
          <w:rFonts w:cstheme="minorHAnsi"/>
          <w:b/>
          <w:smallCaps/>
          <w:sz w:val="28"/>
          <w:szCs w:val="24"/>
          <w:u w:val="none"/>
        </w:rPr>
      </w:pPr>
      <w:bookmarkStart w:id="0" w:name="_Hlk65230104"/>
      <w:r w:rsidRPr="00041117">
        <w:rPr>
          <w:rFonts w:cstheme="minorHAnsi"/>
          <w:b/>
          <w:smallCaps/>
          <w:sz w:val="28"/>
          <w:szCs w:val="24"/>
          <w:u w:val="none"/>
        </w:rPr>
        <w:t>Work</w:t>
      </w:r>
      <w:r w:rsidR="005D3D05" w:rsidRPr="00041117">
        <w:rPr>
          <w:rFonts w:cstheme="minorHAnsi"/>
          <w:b/>
          <w:smallCaps/>
          <w:sz w:val="28"/>
          <w:szCs w:val="24"/>
          <w:u w:val="none"/>
        </w:rPr>
        <w:t xml:space="preserve"> Experience</w:t>
      </w:r>
    </w:p>
    <w:bookmarkEnd w:id="0"/>
    <w:p w:rsidR="00574655" w:rsidRPr="00C91730" w:rsidRDefault="008D7BE0" w:rsidP="00CA5BFE">
      <w:pPr>
        <w:spacing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C91730">
        <w:rPr>
          <w:rFonts w:ascii="Garamond" w:hAnsi="Garamond" w:cstheme="minorHAnsi"/>
          <w:b/>
          <w:bCs/>
          <w:sz w:val="24"/>
          <w:szCs w:val="24"/>
        </w:rPr>
        <w:t>2019</w:t>
      </w:r>
      <w:r w:rsidR="00F70636" w:rsidRPr="00C91730">
        <w:rPr>
          <w:rFonts w:ascii="Garamond" w:hAnsi="Garamond" w:cstheme="minorHAnsi"/>
          <w:b/>
          <w:bCs/>
          <w:sz w:val="24"/>
          <w:szCs w:val="24"/>
        </w:rPr>
        <w:t>-2023</w:t>
      </w:r>
      <w:r w:rsidR="00041117" w:rsidRPr="00C91730">
        <w:rPr>
          <w:rFonts w:ascii="Garamond" w:hAnsi="Garamond" w:cstheme="minorHAnsi"/>
          <w:b/>
          <w:bCs/>
          <w:sz w:val="24"/>
          <w:szCs w:val="24"/>
        </w:rPr>
        <w:tab/>
      </w:r>
      <w:r w:rsidR="00574655" w:rsidRPr="00C91730">
        <w:rPr>
          <w:rFonts w:ascii="Garamond" w:hAnsi="Garamond" w:cstheme="minorHAnsi"/>
          <w:b/>
          <w:bCs/>
          <w:sz w:val="24"/>
          <w:szCs w:val="24"/>
        </w:rPr>
        <w:t xml:space="preserve">  </w:t>
      </w:r>
      <w:r w:rsidRPr="00C91730">
        <w:rPr>
          <w:rFonts w:ascii="Garamond" w:hAnsi="Garamond" w:cstheme="minorHAnsi"/>
          <w:b/>
          <w:bCs/>
          <w:i/>
          <w:sz w:val="24"/>
          <w:szCs w:val="24"/>
        </w:rPr>
        <w:t>Senior Translator</w:t>
      </w:r>
      <w:r w:rsidR="00C91730">
        <w:rPr>
          <w:rFonts w:ascii="Garamond" w:hAnsi="Garamond" w:cstheme="minorHAnsi"/>
          <w:b/>
          <w:bCs/>
          <w:i/>
          <w:sz w:val="24"/>
          <w:szCs w:val="24"/>
        </w:rPr>
        <w:t xml:space="preserve">      </w:t>
      </w:r>
      <w:r w:rsidRPr="00C91730">
        <w:rPr>
          <w:rFonts w:ascii="Garamond" w:hAnsi="Garamond" w:cstheme="minorHAnsi"/>
          <w:b/>
          <w:bCs/>
          <w:sz w:val="24"/>
          <w:szCs w:val="24"/>
        </w:rPr>
        <w:t>Language Translation Services</w:t>
      </w:r>
      <w:r w:rsidR="004B0CBA" w:rsidRPr="00C91730">
        <w:rPr>
          <w:rFonts w:ascii="Garamond" w:hAnsi="Garamond" w:cstheme="minorHAnsi"/>
          <w:b/>
          <w:bCs/>
          <w:sz w:val="24"/>
          <w:szCs w:val="24"/>
        </w:rPr>
        <w:tab/>
      </w:r>
      <w:r w:rsidR="004B0CBA" w:rsidRPr="00C91730">
        <w:rPr>
          <w:rFonts w:ascii="Garamond" w:hAnsi="Garamond" w:cstheme="minorHAnsi"/>
          <w:b/>
          <w:bCs/>
          <w:sz w:val="24"/>
          <w:szCs w:val="24"/>
        </w:rPr>
        <w:tab/>
      </w:r>
      <w:r w:rsidRPr="00C91730">
        <w:rPr>
          <w:rFonts w:ascii="Garamond" w:hAnsi="Garamond" w:cstheme="minorHAnsi"/>
          <w:b/>
          <w:bCs/>
          <w:sz w:val="24"/>
          <w:szCs w:val="24"/>
        </w:rPr>
        <w:t>USA</w:t>
      </w:r>
    </w:p>
    <w:p w:rsidR="008D7BE0" w:rsidRPr="00AC41EC" w:rsidRDefault="008D7BE0" w:rsidP="008D7BE0">
      <w:pPr>
        <w:spacing w:after="158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C41E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Key Responsibilities</w:t>
      </w:r>
    </w:p>
    <w:p w:rsidR="008D7BE0" w:rsidRPr="00AC41EC" w:rsidRDefault="008D7BE0" w:rsidP="008D7BE0">
      <w:pPr>
        <w:spacing w:after="158" w:line="275" w:lineRule="atLeast"/>
        <w:ind w:left="9"/>
        <w:rPr>
          <w:rFonts w:ascii="Times New Roman" w:hAnsi="Times New Roman" w:cs="Times New Roman"/>
          <w:color w:val="000000"/>
          <w:sz w:val="24"/>
          <w:szCs w:val="24"/>
        </w:rPr>
      </w:pPr>
      <w:r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●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>Review, translate and edit a range of documents</w:t>
      </w:r>
      <w:r w:rsidR="00AC41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Mainly related to </w:t>
      </w:r>
      <w:r w:rsidR="00AC41EC"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Information, science</w:t>
      </w:r>
      <w:r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technology such as Websites,</w:t>
      </w:r>
      <w:r w:rsid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Mobile App </w:t>
      </w:r>
      <w:r w:rsidR="00AC41EC"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etc.</w:t>
      </w:r>
      <w:r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>to ensure all standards are applied and consistent.</w:t>
      </w:r>
    </w:p>
    <w:p w:rsidR="008D7BE0" w:rsidRPr="00AC41EC" w:rsidRDefault="008D7BE0" w:rsidP="008D7BE0">
      <w:pPr>
        <w:spacing w:after="158" w:line="27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●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 xml:space="preserve">Conduct </w:t>
      </w:r>
      <w:r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Translation of Medical related documents,</w:t>
      </w:r>
      <w:r w:rsid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Review of Medical </w:t>
      </w:r>
      <w:r w:rsidR="001504F8" w:rsidRPr="00AC4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documents</w:t>
      </w:r>
      <w:r w:rsidR="001504F8" w:rsidRPr="00AC41EC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04F8" w:rsidRPr="00AC41EC">
        <w:rPr>
          <w:rFonts w:ascii="Times New Roman" w:hAnsi="Times New Roman" w:cs="Times New Roman"/>
          <w:color w:val="000000"/>
          <w:sz w:val="24"/>
          <w:szCs w:val="24"/>
        </w:rPr>
        <w:t>ensuring the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 xml:space="preserve"> content language aligns with the English version of content.</w:t>
      </w:r>
    </w:p>
    <w:p w:rsidR="008D7BE0" w:rsidRPr="00AC41EC" w:rsidRDefault="008D7BE0" w:rsidP="008D7BE0">
      <w:pPr>
        <w:spacing w:after="158" w:line="27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C41EC">
        <w:rPr>
          <w:rFonts w:ascii="Times New Roman" w:hAnsi="Times New Roman" w:cs="Times New Roman"/>
          <w:color w:val="000000"/>
          <w:sz w:val="24"/>
          <w:szCs w:val="24"/>
        </w:rPr>
        <w:t xml:space="preserve">●Understanding documents that can be highly technical or that deal with little know subjects and translating them into language that is easily understood by readers despite the </w:t>
      </w:r>
      <w:r w:rsidR="00AC41EC" w:rsidRPr="00AC41EC">
        <w:rPr>
          <w:rFonts w:ascii="Times New Roman" w:hAnsi="Times New Roman" w:cs="Times New Roman"/>
          <w:color w:val="000000"/>
          <w:sz w:val="24"/>
          <w:szCs w:val="24"/>
        </w:rPr>
        <w:t>ambiguities, inconsistencies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 xml:space="preserve"> or the other difficulties in the original.</w:t>
      </w:r>
    </w:p>
    <w:p w:rsidR="00AC41EC" w:rsidRDefault="008D7BE0" w:rsidP="008D7BE0">
      <w:pPr>
        <w:spacing w:after="158" w:line="27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C41EC">
        <w:rPr>
          <w:rFonts w:ascii="Times New Roman" w:hAnsi="Times New Roman" w:cs="Times New Roman"/>
          <w:color w:val="000000"/>
          <w:sz w:val="24"/>
          <w:szCs w:val="24"/>
        </w:rPr>
        <w:t xml:space="preserve">●Provide simultaneous interpretation using microphones, </w:t>
      </w:r>
      <w:r w:rsidR="001504F8" w:rsidRPr="00AC41EC">
        <w:rPr>
          <w:rFonts w:ascii="Times New Roman" w:hAnsi="Times New Roman" w:cs="Times New Roman"/>
          <w:color w:val="000000"/>
          <w:sz w:val="24"/>
          <w:szCs w:val="24"/>
        </w:rPr>
        <w:t>headphones during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 xml:space="preserve"> oral translations of meetings and presentations as necessary,</w:t>
      </w:r>
      <w:r w:rsidR="00AC41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 xml:space="preserve">using word processing </w:t>
      </w:r>
      <w:r w:rsidR="00AC41EC" w:rsidRPr="00AC41EC">
        <w:rPr>
          <w:rFonts w:ascii="Times New Roman" w:hAnsi="Times New Roman" w:cs="Times New Roman"/>
          <w:color w:val="000000"/>
          <w:sz w:val="24"/>
          <w:szCs w:val="24"/>
        </w:rPr>
        <w:t>equipment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41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1EC">
        <w:rPr>
          <w:rFonts w:ascii="Times New Roman" w:hAnsi="Times New Roman" w:cs="Times New Roman"/>
          <w:color w:val="000000"/>
          <w:sz w:val="24"/>
          <w:szCs w:val="24"/>
        </w:rPr>
        <w:t>computers and related software and</w:t>
      </w:r>
      <w:r w:rsidR="00C45373">
        <w:rPr>
          <w:rFonts w:ascii="Times New Roman" w:hAnsi="Times New Roman" w:cs="Times New Roman"/>
          <w:color w:val="000000"/>
          <w:sz w:val="24"/>
          <w:szCs w:val="24"/>
        </w:rPr>
        <w:t xml:space="preserve"> standard office equipment.</w:t>
      </w:r>
    </w:p>
    <w:p w:rsidR="00AC41EC" w:rsidRPr="00C91730" w:rsidRDefault="00AC41EC" w:rsidP="00AC41EC">
      <w:pPr>
        <w:spacing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C91730">
        <w:rPr>
          <w:rFonts w:ascii="Garamond" w:hAnsi="Garamond" w:cstheme="minorHAnsi"/>
          <w:b/>
          <w:bCs/>
          <w:sz w:val="24"/>
          <w:szCs w:val="24"/>
        </w:rPr>
        <w:t>2021-2023</w:t>
      </w:r>
      <w:r w:rsidRPr="00C91730">
        <w:rPr>
          <w:rFonts w:ascii="Garamond" w:hAnsi="Garamond" w:cstheme="minorHAnsi"/>
          <w:b/>
          <w:bCs/>
          <w:sz w:val="24"/>
          <w:szCs w:val="24"/>
        </w:rPr>
        <w:tab/>
        <w:t xml:space="preserve">  </w:t>
      </w:r>
      <w:r w:rsidRPr="00C91730">
        <w:rPr>
          <w:rFonts w:ascii="Garamond" w:hAnsi="Garamond" w:cstheme="minorHAnsi"/>
          <w:b/>
          <w:bCs/>
          <w:sz w:val="24"/>
          <w:szCs w:val="24"/>
        </w:rPr>
        <w:tab/>
      </w:r>
      <w:r w:rsidRPr="00C91730">
        <w:rPr>
          <w:rFonts w:ascii="Garamond" w:hAnsi="Garamond" w:cstheme="minorHAnsi"/>
          <w:b/>
          <w:bCs/>
          <w:i/>
          <w:sz w:val="24"/>
          <w:szCs w:val="24"/>
        </w:rPr>
        <w:t>Senior Translator</w:t>
      </w:r>
      <w:r w:rsidRPr="00C91730">
        <w:rPr>
          <w:rFonts w:ascii="Garamond" w:hAnsi="Garamond" w:cstheme="minorHAnsi"/>
          <w:b/>
          <w:bCs/>
          <w:i/>
          <w:sz w:val="24"/>
          <w:szCs w:val="24"/>
        </w:rPr>
        <w:tab/>
      </w:r>
      <w:r w:rsidRPr="00C91730">
        <w:rPr>
          <w:rFonts w:ascii="Garamond" w:hAnsi="Garamond" w:cstheme="minorHAnsi"/>
          <w:b/>
          <w:bCs/>
          <w:i/>
          <w:sz w:val="24"/>
          <w:szCs w:val="24"/>
        </w:rPr>
        <w:tab/>
      </w:r>
      <w:r w:rsidRPr="00C91730">
        <w:rPr>
          <w:rFonts w:ascii="Garamond" w:hAnsi="Garamond" w:cstheme="minorHAnsi"/>
          <w:b/>
          <w:bCs/>
          <w:sz w:val="24"/>
          <w:szCs w:val="24"/>
        </w:rPr>
        <w:t>Access 2 Interpreters</w:t>
      </w:r>
      <w:r w:rsidRPr="00C91730">
        <w:rPr>
          <w:rFonts w:ascii="Garamond" w:hAnsi="Garamond" w:cstheme="minorHAnsi"/>
          <w:b/>
          <w:bCs/>
          <w:sz w:val="24"/>
          <w:szCs w:val="24"/>
        </w:rPr>
        <w:tab/>
      </w:r>
      <w:r w:rsidRPr="00C91730">
        <w:rPr>
          <w:rFonts w:ascii="Garamond" w:hAnsi="Garamond" w:cstheme="minorHAnsi"/>
          <w:b/>
          <w:bCs/>
          <w:sz w:val="24"/>
          <w:szCs w:val="24"/>
        </w:rPr>
        <w:tab/>
        <w:t>USA</w:t>
      </w:r>
    </w:p>
    <w:p w:rsidR="00C45373" w:rsidRPr="00C45373" w:rsidRDefault="00C45373" w:rsidP="00C45373">
      <w:pPr>
        <w:spacing w:after="191" w:line="275" w:lineRule="atLeast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Key Responsibilities.</w:t>
      </w:r>
    </w:p>
    <w:p w:rsidR="00C45373" w:rsidRPr="00C45373" w:rsidRDefault="00C45373" w:rsidP="00C4537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>Completed an array of services of English-language material to the Somali language including translation, transcription, interpretation, and more.</w:t>
      </w:r>
    </w:p>
    <w:p w:rsidR="00C45373" w:rsidRPr="00C45373" w:rsidRDefault="00C45373" w:rsidP="00C4537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Stayed current with latest </w:t>
      </w:r>
      <w:r w:rsidRPr="00C45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Somali/French/Kiswahili and English</w:t>
      </w: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idioms and cultural references to allow for hyper-realistic translations for modern publications.</w:t>
      </w:r>
    </w:p>
    <w:p w:rsidR="00C45373" w:rsidRPr="00C45373" w:rsidRDefault="00C45373" w:rsidP="00C4537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video conferencing, localization, and personal translation services for clients on a case-by-case basis.</w:t>
      </w:r>
    </w:p>
    <w:p w:rsidR="00C45373" w:rsidRPr="00C45373" w:rsidRDefault="001504F8" w:rsidP="00C45373">
      <w:pPr>
        <w:pStyle w:val="ListParagraph"/>
        <w:numPr>
          <w:ilvl w:val="0"/>
          <w:numId w:val="12"/>
        </w:numPr>
        <w:spacing w:after="158" w:line="27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hAnsi="Times New Roman" w:cs="Times New Roman"/>
          <w:color w:val="000000"/>
          <w:sz w:val="24"/>
          <w:szCs w:val="24"/>
        </w:rPr>
        <w:t>Extensive vocabulary</w:t>
      </w:r>
      <w:r w:rsidR="00C45373" w:rsidRPr="00C45373">
        <w:rPr>
          <w:rFonts w:ascii="Times New Roman" w:hAnsi="Times New Roman" w:cs="Times New Roman"/>
          <w:color w:val="000000"/>
          <w:sz w:val="24"/>
          <w:szCs w:val="24"/>
        </w:rPr>
        <w:t xml:space="preserve"> and correct usage, grammar, spelling and punctuation of English and </w:t>
      </w:r>
      <w:r w:rsidRPr="00C45373">
        <w:rPr>
          <w:rFonts w:ascii="Times New Roman" w:hAnsi="Times New Roman" w:cs="Times New Roman"/>
          <w:color w:val="000000"/>
          <w:sz w:val="24"/>
          <w:szCs w:val="24"/>
        </w:rPr>
        <w:t>designated second</w:t>
      </w:r>
      <w:r w:rsidR="00C45373" w:rsidRPr="00C45373">
        <w:rPr>
          <w:rFonts w:ascii="Times New Roman" w:hAnsi="Times New Roman" w:cs="Times New Roman"/>
          <w:color w:val="000000"/>
          <w:sz w:val="24"/>
          <w:szCs w:val="24"/>
        </w:rPr>
        <w:t xml:space="preserve"> language.</w:t>
      </w:r>
    </w:p>
    <w:p w:rsidR="00C45373" w:rsidRPr="00C45373" w:rsidRDefault="00C45373" w:rsidP="00C45373">
      <w:pPr>
        <w:pStyle w:val="ListParagraph"/>
        <w:numPr>
          <w:ilvl w:val="0"/>
          <w:numId w:val="12"/>
        </w:numPr>
        <w:spacing w:after="158" w:line="27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hAnsi="Times New Roman" w:cs="Times New Roman"/>
          <w:color w:val="000000"/>
          <w:sz w:val="24"/>
          <w:szCs w:val="24"/>
        </w:rPr>
        <w:t xml:space="preserve">Collaborate with translation team to ensure consistent and coherent approaches to translation and </w:t>
      </w:r>
      <w:r w:rsidR="001504F8" w:rsidRPr="00C45373">
        <w:rPr>
          <w:rFonts w:ascii="Times New Roman" w:hAnsi="Times New Roman" w:cs="Times New Roman"/>
          <w:color w:val="000000"/>
          <w:sz w:val="24"/>
          <w:szCs w:val="24"/>
        </w:rPr>
        <w:t>interpretation that</w:t>
      </w:r>
      <w:r w:rsidRPr="00C45373">
        <w:rPr>
          <w:rFonts w:ascii="Times New Roman" w:hAnsi="Times New Roman" w:cs="Times New Roman"/>
          <w:color w:val="000000"/>
          <w:sz w:val="24"/>
          <w:szCs w:val="24"/>
        </w:rPr>
        <w:t xml:space="preserve"> align with goals and theories of action.</w:t>
      </w:r>
    </w:p>
    <w:p w:rsidR="00AC41EC" w:rsidRDefault="00AC41EC" w:rsidP="00041117">
      <w:pPr>
        <w:spacing w:line="240" w:lineRule="auto"/>
        <w:rPr>
          <w:rFonts w:ascii="Garamond" w:hAnsi="Garamond" w:cstheme="minorHAnsi"/>
          <w:sz w:val="24"/>
          <w:szCs w:val="24"/>
        </w:rPr>
      </w:pPr>
    </w:p>
    <w:p w:rsidR="00AC41EC" w:rsidRDefault="00AC41EC" w:rsidP="00041117">
      <w:pPr>
        <w:spacing w:line="240" w:lineRule="auto"/>
        <w:rPr>
          <w:rFonts w:ascii="Garamond" w:hAnsi="Garamond" w:cstheme="minorHAnsi"/>
          <w:sz w:val="24"/>
          <w:szCs w:val="24"/>
        </w:rPr>
      </w:pPr>
    </w:p>
    <w:p w:rsidR="00AC41EC" w:rsidRDefault="00AC41EC" w:rsidP="00041117">
      <w:pPr>
        <w:spacing w:line="240" w:lineRule="auto"/>
        <w:rPr>
          <w:rFonts w:ascii="Garamond" w:hAnsi="Garamond" w:cstheme="minorHAnsi"/>
          <w:sz w:val="24"/>
          <w:szCs w:val="24"/>
        </w:rPr>
      </w:pPr>
    </w:p>
    <w:p w:rsidR="00041117" w:rsidRPr="00835700" w:rsidRDefault="00AC41EC" w:rsidP="00041117">
      <w:pPr>
        <w:spacing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835700">
        <w:rPr>
          <w:rFonts w:ascii="Garamond" w:hAnsi="Garamond" w:cstheme="minorHAnsi"/>
          <w:b/>
          <w:bCs/>
          <w:sz w:val="24"/>
          <w:szCs w:val="24"/>
        </w:rPr>
        <w:t>2020-2023</w:t>
      </w:r>
      <w:r w:rsidR="00041117" w:rsidRPr="00835700">
        <w:rPr>
          <w:rFonts w:ascii="Garamond" w:hAnsi="Garamond" w:cstheme="minorHAnsi"/>
          <w:b/>
          <w:bCs/>
          <w:sz w:val="24"/>
          <w:szCs w:val="24"/>
        </w:rPr>
        <w:tab/>
        <w:t xml:space="preserve"> </w:t>
      </w:r>
      <w:r w:rsidRPr="00835700">
        <w:rPr>
          <w:rFonts w:ascii="Garamond" w:hAnsi="Garamond" w:cstheme="minorHAnsi"/>
          <w:b/>
          <w:bCs/>
          <w:i/>
          <w:sz w:val="24"/>
          <w:szCs w:val="24"/>
        </w:rPr>
        <w:t>Senior Translator</w:t>
      </w:r>
      <w:r w:rsidR="00835700">
        <w:rPr>
          <w:rFonts w:ascii="Garamond" w:hAnsi="Garamond" w:cstheme="minorHAnsi"/>
          <w:b/>
          <w:bCs/>
          <w:i/>
          <w:sz w:val="24"/>
          <w:szCs w:val="24"/>
        </w:rPr>
        <w:t xml:space="preserve"> </w:t>
      </w:r>
      <w:r w:rsidR="00C9109E">
        <w:rPr>
          <w:rFonts w:ascii="Garamond" w:hAnsi="Garamond" w:cstheme="minorHAnsi"/>
          <w:b/>
          <w:bCs/>
          <w:i/>
          <w:sz w:val="24"/>
          <w:szCs w:val="24"/>
        </w:rPr>
        <w:t xml:space="preserve"> </w:t>
      </w:r>
      <w:r w:rsidRPr="00835700">
        <w:rPr>
          <w:rFonts w:ascii="Garamond" w:hAnsi="Garamond" w:cstheme="minorHAnsi"/>
          <w:b/>
          <w:bCs/>
          <w:sz w:val="24"/>
          <w:szCs w:val="24"/>
        </w:rPr>
        <w:t>Global Lingua International</w:t>
      </w:r>
      <w:r w:rsidR="00041117" w:rsidRPr="00835700">
        <w:rPr>
          <w:rFonts w:ascii="Garamond" w:hAnsi="Garamond" w:cstheme="minorHAnsi"/>
          <w:b/>
          <w:bCs/>
          <w:sz w:val="24"/>
          <w:szCs w:val="24"/>
        </w:rPr>
        <w:tab/>
      </w:r>
      <w:r w:rsidR="00C9109E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835700">
        <w:rPr>
          <w:rFonts w:ascii="Garamond" w:hAnsi="Garamond" w:cstheme="minorHAnsi"/>
          <w:b/>
          <w:bCs/>
          <w:sz w:val="24"/>
          <w:szCs w:val="24"/>
        </w:rPr>
        <w:t>Macedonia</w:t>
      </w:r>
    </w:p>
    <w:p w:rsidR="00AC41EC" w:rsidRPr="00C45373" w:rsidRDefault="00AC41EC" w:rsidP="00AC41EC">
      <w:pPr>
        <w:spacing w:after="191" w:line="275" w:lineRule="atLeast"/>
        <w:ind w:left="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4537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Key Responsibilities</w:t>
      </w:r>
    </w:p>
    <w:p w:rsidR="00AC41EC" w:rsidRPr="00C45373" w:rsidRDefault="00AC41EC" w:rsidP="00AC41E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various translation and interpretation (</w:t>
      </w:r>
      <w:r w:rsidRPr="00C45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especially Medical Content)</w:t>
      </w: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duties from </w:t>
      </w:r>
      <w:r w:rsidR="001504F8"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>Somali, French</w:t>
      </w: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Kiswahili into English, including written texts, Subtitling localization, internationalization, audio files, and live speaking presentations.</w:t>
      </w:r>
    </w:p>
    <w:p w:rsidR="00AC41EC" w:rsidRPr="00C45373" w:rsidRDefault="00AC41EC" w:rsidP="00AC41E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>Arranged concurrent translation during corporate meetings to allow English audience members to take part in those events.</w:t>
      </w:r>
    </w:p>
    <w:p w:rsidR="00AC41EC" w:rsidRPr="00C45373" w:rsidRDefault="00AC41EC" w:rsidP="00AC41E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Translated text projects, including legal documents, website content, news articles, and corporate reports from English to </w:t>
      </w:r>
      <w:r w:rsidR="001504F8"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>Somali, French</w:t>
      </w: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Kiswahili and vice versa</w:t>
      </w:r>
    </w:p>
    <w:p w:rsidR="00AC41EC" w:rsidRPr="00C45373" w:rsidRDefault="00AC41EC" w:rsidP="00AC41E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>Upheld strict confidentiality policy when translating personal and diplomatic materials.</w:t>
      </w:r>
    </w:p>
    <w:p w:rsidR="00AC41EC" w:rsidRPr="00C45373" w:rsidRDefault="00AC41EC" w:rsidP="00AC41E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interpretation and transcription services as needed by corporate clients.</w:t>
      </w:r>
    </w:p>
    <w:p w:rsidR="00AC41EC" w:rsidRPr="00C45373" w:rsidRDefault="00AC41EC" w:rsidP="00AC41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41EC" w:rsidRPr="00C45373" w:rsidRDefault="00AC41EC" w:rsidP="00AC41E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eastAsia="Times New Roman" w:hAnsi="Times New Roman" w:cs="Times New Roman"/>
          <w:color w:val="000000"/>
          <w:sz w:val="24"/>
          <w:szCs w:val="24"/>
        </w:rPr>
        <w:t>Successfully translated over 3000 complete projects, ranging from documents to entire websites, from French/Somali to English.</w:t>
      </w:r>
    </w:p>
    <w:p w:rsidR="005D3D05" w:rsidRPr="00041117" w:rsidRDefault="005D3D05" w:rsidP="00E9137E">
      <w:pPr>
        <w:pStyle w:val="ListParagraph"/>
        <w:spacing w:after="0" w:line="240" w:lineRule="auto"/>
        <w:ind w:left="1620"/>
        <w:rPr>
          <w:rFonts w:ascii="Garamond" w:hAnsi="Garamond" w:cstheme="minorHAnsi"/>
          <w:bCs/>
          <w:sz w:val="24"/>
          <w:szCs w:val="24"/>
        </w:rPr>
      </w:pPr>
    </w:p>
    <w:p w:rsidR="005D3D05" w:rsidRPr="00041117" w:rsidRDefault="005D3D05" w:rsidP="005D3D05">
      <w:pPr>
        <w:rPr>
          <w:rFonts w:ascii="Garamond" w:hAnsi="Garamond" w:cstheme="minorHAnsi"/>
          <w:b/>
          <w:smallCaps/>
          <w:sz w:val="24"/>
          <w:szCs w:val="24"/>
        </w:rPr>
      </w:pPr>
    </w:p>
    <w:p w:rsidR="005D3D05" w:rsidRPr="00041117" w:rsidRDefault="005D3D05" w:rsidP="00717A17">
      <w:pPr>
        <w:spacing w:after="240"/>
        <w:rPr>
          <w:rFonts w:ascii="Garamond" w:hAnsi="Garamond" w:cstheme="minorHAnsi"/>
          <w:b/>
          <w:smallCaps/>
          <w:sz w:val="28"/>
          <w:szCs w:val="24"/>
        </w:rPr>
      </w:pPr>
      <w:r w:rsidRPr="00041117">
        <w:rPr>
          <w:rFonts w:ascii="Garamond" w:hAnsi="Garamond" w:cstheme="minorHAnsi"/>
          <w:b/>
          <w:smallCaps/>
          <w:sz w:val="28"/>
          <w:szCs w:val="24"/>
        </w:rPr>
        <w:t>Education</w:t>
      </w:r>
    </w:p>
    <w:p w:rsidR="005D3D05" w:rsidRPr="00041117" w:rsidRDefault="00E9137E" w:rsidP="005D3D05">
      <w:pPr>
        <w:spacing w:after="0"/>
        <w:ind w:left="720" w:hanging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2014-2019</w:t>
      </w:r>
      <w:r w:rsidR="005D3D05" w:rsidRPr="00041117">
        <w:rPr>
          <w:rFonts w:ascii="Garamond" w:hAnsi="Garamond" w:cstheme="minorHAnsi"/>
          <w:sz w:val="24"/>
          <w:szCs w:val="24"/>
        </w:rPr>
        <w:tab/>
      </w:r>
      <w:r w:rsidR="00AC41EC">
        <w:rPr>
          <w:rFonts w:ascii="Garamond" w:hAnsi="Garamond" w:cstheme="minorHAnsi"/>
          <w:bCs/>
          <w:sz w:val="24"/>
          <w:szCs w:val="24"/>
        </w:rPr>
        <w:t>Degree Linguistics</w:t>
      </w:r>
      <w:r>
        <w:rPr>
          <w:rFonts w:ascii="Garamond" w:hAnsi="Garamond" w:cstheme="minorHAnsi"/>
          <w:bCs/>
          <w:sz w:val="24"/>
          <w:szCs w:val="24"/>
        </w:rPr>
        <w:t xml:space="preserve">     University Saad Dahlab</w:t>
      </w:r>
      <w:r w:rsidR="00041117"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>Blida, Algeria</w:t>
      </w:r>
    </w:p>
    <w:p w:rsidR="005D3D05" w:rsidRPr="00041117" w:rsidRDefault="005D3D05" w:rsidP="005D3D05">
      <w:pPr>
        <w:spacing w:line="120" w:lineRule="exact"/>
        <w:ind w:left="1701" w:hanging="1134"/>
        <w:rPr>
          <w:rFonts w:ascii="Garamond" w:hAnsi="Garamond" w:cstheme="minorHAnsi"/>
          <w:bCs/>
          <w:sz w:val="24"/>
          <w:szCs w:val="24"/>
        </w:rPr>
      </w:pPr>
    </w:p>
    <w:p w:rsidR="00376B31" w:rsidRPr="00041117" w:rsidRDefault="00376B31" w:rsidP="007C5A9E">
      <w:pPr>
        <w:spacing w:after="0" w:line="276" w:lineRule="auto"/>
        <w:rPr>
          <w:rFonts w:ascii="Garamond" w:hAnsi="Garamond" w:cstheme="minorHAnsi"/>
          <w:bCs/>
          <w:sz w:val="24"/>
          <w:szCs w:val="24"/>
        </w:rPr>
      </w:pPr>
    </w:p>
    <w:p w:rsidR="00376B31" w:rsidRPr="00041117" w:rsidRDefault="00376B31" w:rsidP="005D3D05">
      <w:pPr>
        <w:pStyle w:val="Heading2"/>
        <w:pBdr>
          <w:top w:val="none" w:sz="0" w:space="0" w:color="auto"/>
        </w:pBdr>
        <w:jc w:val="left"/>
        <w:rPr>
          <w:rFonts w:cstheme="minorHAnsi"/>
          <w:b/>
          <w:smallCaps/>
          <w:sz w:val="28"/>
          <w:szCs w:val="24"/>
          <w:u w:val="none"/>
        </w:rPr>
      </w:pPr>
      <w:r w:rsidRPr="00041117">
        <w:rPr>
          <w:rFonts w:cstheme="minorHAnsi"/>
          <w:b/>
          <w:smallCaps/>
          <w:sz w:val="28"/>
          <w:szCs w:val="24"/>
          <w:u w:val="none"/>
        </w:rPr>
        <w:t>Relevant Skills</w:t>
      </w:r>
    </w:p>
    <w:p w:rsidR="00376B31" w:rsidRPr="00041117" w:rsidRDefault="00376B31" w:rsidP="00376B31">
      <w:pPr>
        <w:pStyle w:val="Heading2"/>
        <w:pBdr>
          <w:top w:val="none" w:sz="0" w:space="0" w:color="auto"/>
        </w:pBdr>
        <w:jc w:val="left"/>
        <w:rPr>
          <w:rFonts w:cstheme="minorHAnsi"/>
          <w:smallCaps/>
          <w:szCs w:val="24"/>
        </w:rPr>
      </w:pPr>
    </w:p>
    <w:p w:rsidR="00041117" w:rsidRPr="00C45373" w:rsidRDefault="00C45373" w:rsidP="00E9137E">
      <w:pPr>
        <w:pStyle w:val="ListParagraph"/>
        <w:numPr>
          <w:ilvl w:val="0"/>
          <w:numId w:val="9"/>
        </w:numPr>
        <w:spacing w:after="17" w:line="270" w:lineRule="auto"/>
        <w:rPr>
          <w:rFonts w:ascii="Times New Roman" w:hAnsi="Times New Roman" w:cs="Times New Roman"/>
          <w:sz w:val="24"/>
          <w:szCs w:val="24"/>
        </w:rPr>
      </w:pPr>
      <w:r w:rsidRPr="00C45373">
        <w:rPr>
          <w:rFonts w:ascii="Times New Roman" w:hAnsi="Times New Roman" w:cs="Times New Roman"/>
          <w:sz w:val="24"/>
          <w:szCs w:val="24"/>
        </w:rPr>
        <w:t>Proficient in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Memsouce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5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4F8">
        <w:rPr>
          <w:rFonts w:ascii="Times New Roman" w:hAnsi="Times New Roman" w:cs="Times New Roman"/>
          <w:sz w:val="24"/>
          <w:szCs w:val="24"/>
        </w:rPr>
        <w:t>MemoQ</w:t>
      </w:r>
      <w:proofErr w:type="spellEnd"/>
      <w:r w:rsidR="001504F8">
        <w:rPr>
          <w:rFonts w:ascii="Times New Roman" w:hAnsi="Times New Roman" w:cs="Times New Roman"/>
          <w:sz w:val="24"/>
          <w:szCs w:val="24"/>
        </w:rPr>
        <w:t>, Word</w:t>
      </w:r>
      <w:r>
        <w:rPr>
          <w:rFonts w:ascii="Times New Roman" w:hAnsi="Times New Roman" w:cs="Times New Roman"/>
          <w:sz w:val="24"/>
          <w:szCs w:val="24"/>
        </w:rPr>
        <w:t xml:space="preserve"> Fast.</w:t>
      </w:r>
    </w:p>
    <w:p w:rsidR="00E9137E" w:rsidRPr="00C45373" w:rsidRDefault="00E9137E" w:rsidP="00E9137E">
      <w:pPr>
        <w:pStyle w:val="ListParagraph"/>
        <w:numPr>
          <w:ilvl w:val="0"/>
          <w:numId w:val="9"/>
        </w:numPr>
        <w:spacing w:after="17" w:line="270" w:lineRule="auto"/>
        <w:rPr>
          <w:rFonts w:ascii="Times New Roman" w:hAnsi="Times New Roman" w:cs="Times New Roman"/>
          <w:sz w:val="24"/>
          <w:szCs w:val="24"/>
        </w:rPr>
      </w:pPr>
      <w:r w:rsidRPr="00C45373">
        <w:rPr>
          <w:rFonts w:ascii="Times New Roman" w:hAnsi="Times New Roman" w:cs="Times New Roman"/>
          <w:sz w:val="24"/>
          <w:szCs w:val="24"/>
        </w:rPr>
        <w:t>Proficient in;</w:t>
      </w:r>
      <w:r w:rsidR="00C45373" w:rsidRPr="00C45373">
        <w:rPr>
          <w:rFonts w:ascii="Times New Roman" w:hAnsi="Times New Roman" w:cs="Times New Roman"/>
          <w:sz w:val="24"/>
          <w:szCs w:val="24"/>
        </w:rPr>
        <w:t xml:space="preserve"> Word Bee,</w:t>
      </w:r>
      <w:r w:rsidR="001504F8">
        <w:rPr>
          <w:rFonts w:ascii="Times New Roman" w:hAnsi="Times New Roman" w:cs="Times New Roman"/>
          <w:sz w:val="24"/>
          <w:szCs w:val="24"/>
        </w:rPr>
        <w:t xml:space="preserve"> </w:t>
      </w:r>
      <w:r w:rsidR="00C45373" w:rsidRPr="00C45373">
        <w:rPr>
          <w:rFonts w:ascii="Times New Roman" w:hAnsi="Times New Roman" w:cs="Times New Roman"/>
          <w:sz w:val="24"/>
          <w:szCs w:val="24"/>
        </w:rPr>
        <w:t>SDL Trados,SubEdit</w:t>
      </w:r>
      <w:r w:rsidR="00C45373">
        <w:rPr>
          <w:rFonts w:ascii="Times New Roman" w:hAnsi="Times New Roman" w:cs="Times New Roman"/>
          <w:sz w:val="24"/>
          <w:szCs w:val="24"/>
        </w:rPr>
        <w:t>.</w:t>
      </w:r>
    </w:p>
    <w:p w:rsidR="00E9137E" w:rsidRPr="00C45373" w:rsidRDefault="00E9137E" w:rsidP="00E9137E">
      <w:pPr>
        <w:pStyle w:val="ListParagraph"/>
        <w:numPr>
          <w:ilvl w:val="0"/>
          <w:numId w:val="9"/>
        </w:numPr>
        <w:spacing w:after="17" w:line="270" w:lineRule="auto"/>
        <w:rPr>
          <w:rFonts w:ascii="Times New Roman" w:hAnsi="Times New Roman" w:cs="Times New Roman"/>
          <w:sz w:val="24"/>
          <w:szCs w:val="24"/>
        </w:rPr>
      </w:pPr>
      <w:r w:rsidRPr="00C45373">
        <w:rPr>
          <w:rFonts w:ascii="Times New Roman" w:hAnsi="Times New Roman" w:cs="Times New Roman"/>
          <w:sz w:val="24"/>
          <w:szCs w:val="24"/>
        </w:rPr>
        <w:t>Proficient in s</w:t>
      </w:r>
      <w:r w:rsidR="00C45373" w:rsidRPr="00C45373">
        <w:rPr>
          <w:rFonts w:ascii="Times New Roman" w:hAnsi="Times New Roman" w:cs="Times New Roman"/>
          <w:sz w:val="24"/>
          <w:szCs w:val="24"/>
        </w:rPr>
        <w:t>oftware apps that are core in Translation and Interpretation services</w:t>
      </w:r>
      <w:r w:rsidRPr="00C45373">
        <w:rPr>
          <w:rFonts w:ascii="Times New Roman" w:hAnsi="Times New Roman" w:cs="Times New Roman"/>
          <w:sz w:val="24"/>
          <w:szCs w:val="24"/>
        </w:rPr>
        <w:t>.</w:t>
      </w:r>
      <w:r w:rsidRPr="00C453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A17" w:rsidRPr="00C45373" w:rsidRDefault="00C45373" w:rsidP="00C45373">
      <w:pPr>
        <w:pStyle w:val="ListParagraph"/>
        <w:numPr>
          <w:ilvl w:val="0"/>
          <w:numId w:val="9"/>
        </w:numPr>
        <w:spacing w:after="17"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45373">
        <w:rPr>
          <w:rFonts w:ascii="Times New Roman" w:hAnsi="Times New Roman" w:cs="Times New Roman"/>
          <w:color w:val="000000"/>
          <w:sz w:val="24"/>
          <w:szCs w:val="24"/>
        </w:rPr>
        <w:t>Vast Experience in translations of IT content such as websites and Mobile applications.</w:t>
      </w:r>
    </w:p>
    <w:p w:rsidR="00C45373" w:rsidRPr="00C45373" w:rsidRDefault="00C45373" w:rsidP="00E9137E">
      <w:pPr>
        <w:pStyle w:val="Heading2"/>
        <w:pBdr>
          <w:top w:val="none" w:sz="0" w:space="0" w:color="auto"/>
        </w:pBdr>
        <w:jc w:val="left"/>
        <w:rPr>
          <w:rFonts w:ascii="Times New Roman" w:hAnsi="Times New Roman"/>
          <w:b/>
          <w:smallCaps/>
          <w:szCs w:val="24"/>
          <w:u w:val="none"/>
          <w:lang w:val="en-US"/>
        </w:rPr>
      </w:pPr>
    </w:p>
    <w:p w:rsidR="00E9137E" w:rsidRDefault="00E9137E" w:rsidP="00E9137E">
      <w:pPr>
        <w:pStyle w:val="Heading2"/>
        <w:pBdr>
          <w:top w:val="none" w:sz="0" w:space="0" w:color="auto"/>
        </w:pBdr>
        <w:jc w:val="left"/>
        <w:rPr>
          <w:rFonts w:cstheme="minorHAnsi"/>
          <w:b/>
          <w:smallCaps/>
          <w:sz w:val="28"/>
          <w:szCs w:val="24"/>
          <w:u w:val="none"/>
        </w:rPr>
      </w:pPr>
      <w:r>
        <w:rPr>
          <w:rFonts w:cstheme="minorHAnsi"/>
          <w:b/>
          <w:smallCaps/>
          <w:sz w:val="28"/>
          <w:szCs w:val="24"/>
          <w:u w:val="none"/>
        </w:rPr>
        <w:t>LANGUAGES</w:t>
      </w:r>
    </w:p>
    <w:p w:rsidR="00E9137E" w:rsidRDefault="00E9137E" w:rsidP="00E9137E">
      <w:pPr>
        <w:rPr>
          <w:lang w:val="en-GB"/>
        </w:rPr>
      </w:pPr>
    </w:p>
    <w:p w:rsidR="00E9137E" w:rsidRDefault="00E9137E" w:rsidP="00E9137E">
      <w:pPr>
        <w:pStyle w:val="ListParagraph"/>
        <w:numPr>
          <w:ilvl w:val="0"/>
          <w:numId w:val="9"/>
        </w:numPr>
        <w:spacing w:after="17" w:line="27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Native speaker of </w:t>
      </w:r>
      <w:r w:rsidRPr="0080761A">
        <w:rPr>
          <w:rFonts w:ascii="Times New Roman" w:hAnsi="Times New Roman" w:cs="Times New Roman"/>
          <w:b/>
          <w:sz w:val="24"/>
        </w:rPr>
        <w:t>Somali</w:t>
      </w:r>
      <w:r>
        <w:rPr>
          <w:rFonts w:ascii="Times New Roman" w:hAnsi="Times New Roman" w:cs="Times New Roman"/>
          <w:sz w:val="24"/>
        </w:rPr>
        <w:t xml:space="preserve"> and </w:t>
      </w:r>
      <w:r w:rsidRPr="0080761A">
        <w:rPr>
          <w:rFonts w:ascii="Times New Roman" w:hAnsi="Times New Roman" w:cs="Times New Roman"/>
          <w:b/>
          <w:sz w:val="24"/>
        </w:rPr>
        <w:t>Swahili</w:t>
      </w:r>
      <w:r>
        <w:rPr>
          <w:rFonts w:ascii="Times New Roman" w:hAnsi="Times New Roman" w:cs="Times New Roman"/>
          <w:sz w:val="24"/>
        </w:rPr>
        <w:t xml:space="preserve"> Languages.</w:t>
      </w:r>
    </w:p>
    <w:p w:rsidR="00E9137E" w:rsidRDefault="0080761A" w:rsidP="00E9137E">
      <w:pPr>
        <w:pStyle w:val="ListParagraph"/>
        <w:numPr>
          <w:ilvl w:val="0"/>
          <w:numId w:val="9"/>
        </w:numPr>
        <w:spacing w:after="17" w:line="27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Fluent speaker of </w:t>
      </w:r>
      <w:r w:rsidRPr="0080761A">
        <w:rPr>
          <w:rFonts w:ascii="Times New Roman" w:hAnsi="Times New Roman" w:cs="Times New Roman"/>
          <w:b/>
          <w:sz w:val="24"/>
        </w:rPr>
        <w:t>English</w:t>
      </w:r>
      <w:r>
        <w:rPr>
          <w:rFonts w:ascii="Times New Roman" w:hAnsi="Times New Roman" w:cs="Times New Roman"/>
          <w:sz w:val="24"/>
        </w:rPr>
        <w:t xml:space="preserve"> and </w:t>
      </w:r>
      <w:r w:rsidRPr="0080761A">
        <w:rPr>
          <w:rFonts w:ascii="Times New Roman" w:hAnsi="Times New Roman" w:cs="Times New Roman"/>
          <w:b/>
          <w:sz w:val="24"/>
        </w:rPr>
        <w:t xml:space="preserve">French </w:t>
      </w:r>
      <w:r>
        <w:rPr>
          <w:rFonts w:ascii="Times New Roman" w:hAnsi="Times New Roman" w:cs="Times New Roman"/>
          <w:sz w:val="24"/>
        </w:rPr>
        <w:t>Languages</w:t>
      </w:r>
    </w:p>
    <w:p w:rsidR="00E9137E" w:rsidRPr="00E9137E" w:rsidRDefault="00E9137E" w:rsidP="00E9137E">
      <w:pPr>
        <w:rPr>
          <w:lang w:val="en-GB"/>
        </w:rPr>
      </w:pPr>
    </w:p>
    <w:p w:rsidR="00376B31" w:rsidRPr="00041117" w:rsidRDefault="00376B31" w:rsidP="00E9137E">
      <w:pPr>
        <w:pStyle w:val="ListParagraph"/>
        <w:spacing w:after="0" w:line="276" w:lineRule="auto"/>
        <w:ind w:left="180"/>
        <w:rPr>
          <w:rFonts w:ascii="Garamond" w:hAnsi="Garamond" w:cstheme="minorHAnsi"/>
          <w:sz w:val="24"/>
          <w:szCs w:val="24"/>
        </w:rPr>
      </w:pPr>
    </w:p>
    <w:p w:rsidR="00574655" w:rsidRDefault="00B70565" w:rsidP="00717A17">
      <w:pPr>
        <w:pStyle w:val="Heading6"/>
        <w:spacing w:before="0"/>
        <w:jc w:val="left"/>
        <w:rPr>
          <w:rFonts w:ascii="Garamond" w:hAnsi="Garamond" w:cstheme="minorHAnsi"/>
          <w:b/>
          <w:i w:val="0"/>
          <w:smallCaps/>
          <w:color w:val="auto"/>
          <w:sz w:val="28"/>
          <w:szCs w:val="24"/>
        </w:rPr>
      </w:pPr>
      <w:r w:rsidRPr="00041117">
        <w:rPr>
          <w:rFonts w:ascii="Garamond" w:hAnsi="Garamond" w:cstheme="minorHAnsi"/>
          <w:b/>
          <w:i w:val="0"/>
          <w:smallCaps/>
          <w:color w:val="auto"/>
          <w:sz w:val="28"/>
          <w:szCs w:val="24"/>
        </w:rPr>
        <w:t>Professional Certifications</w:t>
      </w:r>
    </w:p>
    <w:p w:rsidR="0080761A" w:rsidRDefault="0080761A" w:rsidP="0080761A">
      <w:pPr>
        <w:rPr>
          <w:lang w:val="en-GB"/>
        </w:rPr>
      </w:pPr>
    </w:p>
    <w:p w:rsidR="0080761A" w:rsidRDefault="0080761A" w:rsidP="0080761A">
      <w:pPr>
        <w:pStyle w:val="ListParagraph"/>
        <w:numPr>
          <w:ilvl w:val="0"/>
          <w:numId w:val="9"/>
        </w:numPr>
        <w:spacing w:after="17" w:line="27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Certified a</w:t>
      </w:r>
      <w:r w:rsidR="00C45373">
        <w:rPr>
          <w:rFonts w:ascii="Times New Roman" w:hAnsi="Times New Roman" w:cs="Times New Roman"/>
          <w:sz w:val="24"/>
        </w:rPr>
        <w:t>nd Accredited Translator and Interpreter.</w:t>
      </w:r>
    </w:p>
    <w:p w:rsidR="0080761A" w:rsidRPr="0080761A" w:rsidRDefault="0080761A" w:rsidP="0080761A">
      <w:pPr>
        <w:spacing w:after="17" w:line="270" w:lineRule="auto"/>
        <w:ind w:left="424"/>
        <w:rPr>
          <w:rFonts w:ascii="Times New Roman" w:hAnsi="Times New Roman" w:cs="Times New Roman"/>
          <w:sz w:val="24"/>
        </w:rPr>
      </w:pPr>
    </w:p>
    <w:p w:rsidR="0080761A" w:rsidRDefault="0080761A" w:rsidP="0080761A">
      <w:pPr>
        <w:pStyle w:val="Heading6"/>
        <w:spacing w:before="0"/>
        <w:jc w:val="left"/>
        <w:rPr>
          <w:rFonts w:ascii="Garamond" w:hAnsi="Garamond" w:cstheme="minorHAnsi"/>
          <w:b/>
          <w:i w:val="0"/>
          <w:smallCaps/>
          <w:color w:val="auto"/>
          <w:sz w:val="28"/>
          <w:szCs w:val="24"/>
        </w:rPr>
      </w:pPr>
      <w:r>
        <w:rPr>
          <w:rFonts w:ascii="Garamond" w:hAnsi="Garamond" w:cstheme="minorHAnsi"/>
          <w:b/>
          <w:i w:val="0"/>
          <w:smallCaps/>
          <w:color w:val="auto"/>
          <w:sz w:val="28"/>
          <w:szCs w:val="24"/>
        </w:rPr>
        <w:t>REFERENCES</w:t>
      </w:r>
    </w:p>
    <w:p w:rsidR="0080761A" w:rsidRDefault="0080761A" w:rsidP="00C45373">
      <w:pPr>
        <w:rPr>
          <w:lang w:val="en-GB"/>
        </w:rPr>
      </w:pPr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1.Milena S. </w:t>
      </w:r>
      <w:proofErr w:type="spellStart"/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Kmestovska</w:t>
      </w:r>
      <w:proofErr w:type="spellEnd"/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Project </w:t>
      </w:r>
      <w:proofErr w:type="spellStart"/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Manager,Global</w:t>
      </w:r>
      <w:proofErr w:type="spellEnd"/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Lingua.</w:t>
      </w:r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Email:translations@global-lingua.net</w:t>
      </w:r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Phone:+38923222646</w:t>
      </w:r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2.Daniel </w:t>
      </w:r>
      <w:proofErr w:type="spellStart"/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Shembo</w:t>
      </w:r>
      <w:proofErr w:type="spellEnd"/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Sabore</w:t>
      </w:r>
      <w:proofErr w:type="spellEnd"/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 Manager, Language Translation Services</w:t>
      </w:r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Email:dshamebo@language-translations.info</w:t>
      </w:r>
      <w:proofErr w:type="spellEnd"/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 </w:t>
      </w:r>
      <w:hyperlink r:id="rId6" w:history="1">
        <w:r w:rsidRPr="001504F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dshamebo@yahoo.com</w:t>
        </w:r>
      </w:hyperlink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Phone: +1 (206) 742-6477</w:t>
      </w:r>
    </w:p>
    <w:p w:rsidR="00C45373" w:rsidRPr="001504F8" w:rsidRDefault="00C45373" w:rsidP="00C45373">
      <w:pPr>
        <w:spacing w:after="191" w:line="275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5373" w:rsidRPr="001504F8" w:rsidRDefault="00C45373" w:rsidP="00C45373">
      <w:pPr>
        <w:spacing w:after="191" w:line="275" w:lineRule="atLeast"/>
        <w:ind w:left="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4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3.Others are available on request.</w:t>
      </w:r>
    </w:p>
    <w:p w:rsidR="00C45373" w:rsidRPr="00C45373" w:rsidRDefault="00C45373" w:rsidP="00C45373">
      <w:pPr>
        <w:rPr>
          <w:rFonts w:ascii="Times New Roman" w:hAnsi="Times New Roman" w:cs="Times New Roman"/>
          <w:sz w:val="24"/>
        </w:rPr>
      </w:pPr>
    </w:p>
    <w:p w:rsidR="0080761A" w:rsidRPr="0080761A" w:rsidRDefault="0080761A" w:rsidP="0080761A"/>
    <w:p w:rsidR="0080761A" w:rsidRPr="0080761A" w:rsidRDefault="0080761A" w:rsidP="0080761A">
      <w:pPr>
        <w:rPr>
          <w:lang w:val="en-GB"/>
        </w:rPr>
      </w:pPr>
    </w:p>
    <w:p w:rsidR="0080761A" w:rsidRDefault="0080761A" w:rsidP="0080761A">
      <w:pPr>
        <w:rPr>
          <w:lang w:val="en-GB"/>
        </w:rPr>
      </w:pPr>
    </w:p>
    <w:p w:rsidR="0080761A" w:rsidRPr="0080761A" w:rsidRDefault="0080761A" w:rsidP="0080761A">
      <w:pPr>
        <w:rPr>
          <w:lang w:val="en-GB"/>
        </w:rPr>
      </w:pPr>
    </w:p>
    <w:p w:rsidR="0080761A" w:rsidRPr="0080761A" w:rsidRDefault="0080761A" w:rsidP="0080761A">
      <w:pPr>
        <w:rPr>
          <w:lang w:val="en-GB"/>
        </w:rPr>
      </w:pPr>
    </w:p>
    <w:sectPr w:rsidR="0080761A" w:rsidRPr="0080761A" w:rsidSect="00717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526"/>
    <w:multiLevelType w:val="multilevel"/>
    <w:tmpl w:val="C6B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04D8"/>
    <w:multiLevelType w:val="hybridMultilevel"/>
    <w:tmpl w:val="2B523532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12976A13"/>
    <w:multiLevelType w:val="hybridMultilevel"/>
    <w:tmpl w:val="78A004E2"/>
    <w:lvl w:ilvl="0" w:tplc="46C8F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F0434"/>
    <w:multiLevelType w:val="hybridMultilevel"/>
    <w:tmpl w:val="0144D546"/>
    <w:lvl w:ilvl="0" w:tplc="21E4A1E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C64CB4"/>
    <w:multiLevelType w:val="hybridMultilevel"/>
    <w:tmpl w:val="FEEE9F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8B626E0"/>
    <w:multiLevelType w:val="hybridMultilevel"/>
    <w:tmpl w:val="A72E058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4FC56FE0"/>
    <w:multiLevelType w:val="hybridMultilevel"/>
    <w:tmpl w:val="615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7611"/>
    <w:multiLevelType w:val="hybridMultilevel"/>
    <w:tmpl w:val="628049A4"/>
    <w:lvl w:ilvl="0" w:tplc="21E4A1E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593A38"/>
    <w:multiLevelType w:val="hybridMultilevel"/>
    <w:tmpl w:val="5892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49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534391"/>
    <w:multiLevelType w:val="hybridMultilevel"/>
    <w:tmpl w:val="5B6E0CC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48572189">
    <w:abstractNumId w:val="0"/>
  </w:num>
  <w:num w:numId="2" w16cid:durableId="567961964">
    <w:abstractNumId w:val="2"/>
  </w:num>
  <w:num w:numId="3" w16cid:durableId="741029792">
    <w:abstractNumId w:val="4"/>
  </w:num>
  <w:num w:numId="4" w16cid:durableId="387926035">
    <w:abstractNumId w:val="8"/>
  </w:num>
  <w:num w:numId="5" w16cid:durableId="1402486862">
    <w:abstractNumId w:val="9"/>
  </w:num>
  <w:num w:numId="6" w16cid:durableId="449056837">
    <w:abstractNumId w:val="5"/>
  </w:num>
  <w:num w:numId="7" w16cid:durableId="963847308">
    <w:abstractNumId w:val="6"/>
  </w:num>
  <w:num w:numId="8" w16cid:durableId="182482266">
    <w:abstractNumId w:val="1"/>
  </w:num>
  <w:num w:numId="9" w16cid:durableId="1284728823">
    <w:abstractNumId w:val="11"/>
  </w:num>
  <w:num w:numId="10" w16cid:durableId="1734114129">
    <w:abstractNumId w:val="3"/>
  </w:num>
  <w:num w:numId="11" w16cid:durableId="1494295958">
    <w:abstractNumId w:val="7"/>
  </w:num>
  <w:num w:numId="12" w16cid:durableId="206258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2D0"/>
    <w:rsid w:val="00041117"/>
    <w:rsid w:val="001504F8"/>
    <w:rsid w:val="001E476A"/>
    <w:rsid w:val="00227809"/>
    <w:rsid w:val="002A0D61"/>
    <w:rsid w:val="002C25E8"/>
    <w:rsid w:val="00376B31"/>
    <w:rsid w:val="004B0CBA"/>
    <w:rsid w:val="00523643"/>
    <w:rsid w:val="00574655"/>
    <w:rsid w:val="005D3D05"/>
    <w:rsid w:val="006F2B12"/>
    <w:rsid w:val="007139D5"/>
    <w:rsid w:val="00717A17"/>
    <w:rsid w:val="00786D10"/>
    <w:rsid w:val="007C5A9E"/>
    <w:rsid w:val="0080761A"/>
    <w:rsid w:val="00820747"/>
    <w:rsid w:val="00835700"/>
    <w:rsid w:val="00844274"/>
    <w:rsid w:val="008D7BE0"/>
    <w:rsid w:val="00A5423B"/>
    <w:rsid w:val="00AC41EC"/>
    <w:rsid w:val="00AE0BB8"/>
    <w:rsid w:val="00B70565"/>
    <w:rsid w:val="00B85F3C"/>
    <w:rsid w:val="00B862D0"/>
    <w:rsid w:val="00BA42FB"/>
    <w:rsid w:val="00BA57F6"/>
    <w:rsid w:val="00C45373"/>
    <w:rsid w:val="00C512BF"/>
    <w:rsid w:val="00C70BF9"/>
    <w:rsid w:val="00C84550"/>
    <w:rsid w:val="00C9109E"/>
    <w:rsid w:val="00C91730"/>
    <w:rsid w:val="00CA5BFE"/>
    <w:rsid w:val="00E014BA"/>
    <w:rsid w:val="00E9137E"/>
    <w:rsid w:val="00EC71FD"/>
    <w:rsid w:val="00F7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0A68"/>
  <w15:docId w15:val="{4436B1F2-DBAE-B746-8B45-62D854DE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4655"/>
    <w:pPr>
      <w:keepNext/>
      <w:pBdr>
        <w:top w:val="dotted" w:sz="4" w:space="1" w:color="auto"/>
      </w:pBdr>
      <w:spacing w:after="0" w:line="240" w:lineRule="auto"/>
      <w:jc w:val="both"/>
      <w:outlineLvl w:val="1"/>
    </w:pPr>
    <w:rPr>
      <w:rFonts w:ascii="Garamond" w:eastAsia="Times New Roman" w:hAnsi="Garamond" w:cs="Times New Roman"/>
      <w:color w:val="000000"/>
      <w:sz w:val="24"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4655"/>
    <w:pPr>
      <w:keepNext/>
      <w:keepLine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2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8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74655"/>
    <w:rPr>
      <w:rFonts w:ascii="Garamond" w:eastAsia="Times New Roman" w:hAnsi="Garamond" w:cs="Times New Roman"/>
      <w:color w:val="000000"/>
      <w:sz w:val="24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74655"/>
    <w:rPr>
      <w:rFonts w:ascii="Cambria" w:eastAsia="Times New Roman" w:hAnsi="Cambria" w:cs="Times New Roman"/>
      <w:i/>
      <w:iCs/>
      <w:color w:val="243F60"/>
      <w:sz w:val="24"/>
      <w:lang w:val="en-GB"/>
    </w:rPr>
  </w:style>
  <w:style w:type="character" w:styleId="Hyperlink">
    <w:name w:val="Hyperlink"/>
    <w:uiPriority w:val="99"/>
    <w:rsid w:val="0057465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574655"/>
    <w:pPr>
      <w:spacing w:after="0" w:line="240" w:lineRule="auto"/>
      <w:ind w:left="1440"/>
      <w:jc w:val="both"/>
    </w:pPr>
    <w:rPr>
      <w:rFonts w:ascii="Garamond" w:eastAsia="Times New Roman" w:hAnsi="Garamond" w:cs="Times New Roman"/>
      <w:sz w:val="28"/>
      <w:szCs w:val="20"/>
      <w:lang w:val="en-C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74655"/>
    <w:rPr>
      <w:rFonts w:ascii="Garamond" w:eastAsia="Times New Roman" w:hAnsi="Garamond" w:cs="Times New Roman"/>
      <w:sz w:val="28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shamebo@yahoo.com" TargetMode="External" /><Relationship Id="rId5" Type="http://schemas.openxmlformats.org/officeDocument/2006/relationships/hyperlink" Target="mailto:Prestj201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Fabretto, Cristina</dc:creator>
  <cp:lastModifiedBy>ABDITAJIR ABDI JAMA</cp:lastModifiedBy>
  <cp:revision>7</cp:revision>
  <cp:lastPrinted>2022-03-09T13:55:00Z</cp:lastPrinted>
  <dcterms:created xsi:type="dcterms:W3CDTF">2023-09-10T06:02:00Z</dcterms:created>
  <dcterms:modified xsi:type="dcterms:W3CDTF">2023-11-04T15:10:00Z</dcterms:modified>
</cp:coreProperties>
</file>