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B0" w:rsidRDefault="00042CB0" w:rsidP="00042CB0">
      <w:pPr>
        <w:pStyle w:val="NormalWeb"/>
        <w:jc w:val="center"/>
      </w:pPr>
      <w:proofErr w:type="spellStart"/>
      <w:r>
        <w:rPr>
          <w:b/>
          <w:bCs/>
        </w:rPr>
        <w:t>NITYANAND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BHADRA</w:t>
      </w:r>
      <w:proofErr w:type="spellEnd"/>
    </w:p>
    <w:p w:rsidR="00042CB0" w:rsidRDefault="00042CB0" w:rsidP="00042CB0">
      <w:pPr>
        <w:pStyle w:val="NormalWeb"/>
        <w:jc w:val="center"/>
      </w:pPr>
      <w:r>
        <w:t>Ranchi, India</w:t>
      </w:r>
    </w:p>
    <w:p w:rsidR="00042CB0" w:rsidRDefault="00042CB0" w:rsidP="00042CB0">
      <w:pPr>
        <w:pStyle w:val="NormalWeb"/>
        <w:jc w:val="center"/>
      </w:pPr>
      <w:r>
        <w:t xml:space="preserve">| </w:t>
      </w:r>
      <w:r>
        <w:rPr>
          <w:rFonts w:ascii="Calibri" w:hAnsi="Calibri" w:cs="Calibri"/>
        </w:rPr>
        <w:t>📞</w:t>
      </w:r>
      <w:r>
        <w:t xml:space="preserve"> +91 9146770896 |</w:t>
      </w:r>
    </w:p>
    <w:p w:rsidR="00042CB0" w:rsidRDefault="00042CB0" w:rsidP="00042CB0">
      <w:pPr>
        <w:pStyle w:val="NormalWeb"/>
        <w:jc w:val="center"/>
      </w:pPr>
      <w:r>
        <w:rPr>
          <w:rFonts w:ascii="MS Gothic" w:eastAsia="MS Gothic" w:hAnsi="MS Gothic" w:cs="MS Gothic" w:hint="eastAsia"/>
        </w:rPr>
        <w:t>✉</w:t>
      </w:r>
      <w:r>
        <w:rPr>
          <w:rFonts w:ascii="Calibri" w:hAnsi="Calibri" w:cs="Calibri"/>
        </w:rPr>
        <w:t>️</w:t>
      </w:r>
      <w:r>
        <w:t xml:space="preserve"> </w:t>
      </w:r>
      <w:proofErr w:type="spellStart"/>
      <w:r>
        <w:t>bhadra.nityanand1@gmail.com</w:t>
      </w:r>
      <w:proofErr w:type="spellEnd"/>
    </w:p>
    <w:p w:rsidR="0014580C" w:rsidRDefault="00042CB0" w:rsidP="00042CB0">
      <w:pPr>
        <w:pStyle w:val="NormalWeb"/>
      </w:pPr>
      <w:r>
        <w:rPr>
          <w:b/>
          <w:bCs/>
        </w:rPr>
        <w:t>PROFESSIONAL SUMMARY</w:t>
      </w:r>
      <w:r>
        <w:t xml:space="preserve"> </w:t>
      </w:r>
    </w:p>
    <w:p w:rsidR="00042CB0" w:rsidRDefault="00042CB0" w:rsidP="00042CB0">
      <w:pPr>
        <w:pStyle w:val="NormalWeb"/>
      </w:pPr>
      <w:r>
        <w:t xml:space="preserve">Strategic and results-driven Localization Project Manager with 15+ years of experience leading end-to-end multilingual projects for global enterprise clients. </w:t>
      </w:r>
      <w:proofErr w:type="gramStart"/>
      <w:r>
        <w:t>Expert in coordinating native linguists, editors, and QA specialists to deliver high-quality content for global clients.</w:t>
      </w:r>
      <w:proofErr w:type="gramEnd"/>
      <w:r>
        <w:t xml:space="preserve"> </w:t>
      </w:r>
      <w:proofErr w:type="gramStart"/>
      <w:r>
        <w:t xml:space="preserve">Proficient in industry-standard CAT tools (Trados, </w:t>
      </w:r>
      <w:proofErr w:type="spellStart"/>
      <w:r>
        <w:t>MemoQ</w:t>
      </w:r>
      <w:proofErr w:type="spellEnd"/>
      <w:r>
        <w:t xml:space="preserve">, </w:t>
      </w:r>
      <w:proofErr w:type="spellStart"/>
      <w:r>
        <w:t>XTM</w:t>
      </w:r>
      <w:proofErr w:type="spellEnd"/>
      <w:r>
        <w:t>, Phrase) and Translation Management Systems (TMS).</w:t>
      </w:r>
      <w:proofErr w:type="gramEnd"/>
      <w:r>
        <w:t xml:space="preserve"> </w:t>
      </w:r>
      <w:proofErr w:type="gramStart"/>
      <w:r>
        <w:t>Proven track record in process optimization, meeting strict budgets, and ensuring on-time delivery.</w:t>
      </w:r>
      <w:proofErr w:type="gramEnd"/>
    </w:p>
    <w:p w:rsidR="00042CB0" w:rsidRDefault="00042CB0" w:rsidP="00042CB0">
      <w:pPr>
        <w:pStyle w:val="NormalWeb"/>
      </w:pPr>
      <w:r>
        <w:rPr>
          <w:b/>
          <w:bCs/>
        </w:rPr>
        <w:t>CORE COMPETENCIES</w:t>
      </w:r>
    </w:p>
    <w:p w:rsidR="00042CB0" w:rsidRDefault="00042CB0" w:rsidP="00042CB0">
      <w:pPr>
        <w:pStyle w:val="NormalWeb"/>
        <w:numPr>
          <w:ilvl w:val="0"/>
          <w:numId w:val="13"/>
        </w:numPr>
      </w:pPr>
      <w:r>
        <w:rPr>
          <w:b/>
          <w:bCs/>
        </w:rPr>
        <w:t>Localization Lifecycle:</w:t>
      </w:r>
      <w:r>
        <w:t xml:space="preserve"> Full lifecycle management (Kick-off to Hand-back).</w:t>
      </w:r>
    </w:p>
    <w:p w:rsidR="00042CB0" w:rsidRDefault="00042CB0" w:rsidP="00042CB0">
      <w:pPr>
        <w:pStyle w:val="NormalWeb"/>
        <w:numPr>
          <w:ilvl w:val="0"/>
          <w:numId w:val="13"/>
        </w:numPr>
      </w:pPr>
      <w:r>
        <w:rPr>
          <w:b/>
          <w:bCs/>
        </w:rPr>
        <w:t>Linguist Coordination:</w:t>
      </w:r>
      <w:r>
        <w:t xml:space="preserve"> Managing global networks of native translators, editors, and DTP specialists.</w:t>
      </w:r>
    </w:p>
    <w:p w:rsidR="00042CB0" w:rsidRDefault="00042CB0" w:rsidP="00042CB0">
      <w:pPr>
        <w:pStyle w:val="NormalWeb"/>
        <w:numPr>
          <w:ilvl w:val="0"/>
          <w:numId w:val="13"/>
        </w:numPr>
      </w:pPr>
      <w:r>
        <w:rPr>
          <w:b/>
          <w:bCs/>
        </w:rPr>
        <w:t>CAT Tools &amp; TMS:</w:t>
      </w:r>
      <w:r>
        <w:t xml:space="preserve"> Expert-level proficiency in </w:t>
      </w:r>
      <w:r>
        <w:rPr>
          <w:b/>
          <w:bCs/>
        </w:rPr>
        <w:t xml:space="preserve">Trados, </w:t>
      </w:r>
      <w:proofErr w:type="spellStart"/>
      <w:r>
        <w:rPr>
          <w:b/>
          <w:bCs/>
        </w:rPr>
        <w:t>MemoQ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XTM</w:t>
      </w:r>
      <w:proofErr w:type="spellEnd"/>
      <w:r>
        <w:rPr>
          <w:b/>
          <w:bCs/>
        </w:rPr>
        <w:t>,</w:t>
      </w:r>
      <w:r>
        <w:t xml:space="preserve"> and </w:t>
      </w:r>
      <w:r>
        <w:rPr>
          <w:b/>
          <w:bCs/>
        </w:rPr>
        <w:t>Phrase (</w:t>
      </w:r>
      <w:proofErr w:type="spellStart"/>
      <w:r>
        <w:rPr>
          <w:b/>
          <w:bCs/>
        </w:rPr>
        <w:t>Memsource</w:t>
      </w:r>
      <w:proofErr w:type="spellEnd"/>
      <w:r>
        <w:rPr>
          <w:b/>
          <w:bCs/>
        </w:rPr>
        <w:t>)</w:t>
      </w:r>
      <w:r>
        <w:t>.</w:t>
      </w:r>
    </w:p>
    <w:p w:rsidR="00042CB0" w:rsidRDefault="00042CB0" w:rsidP="00042CB0">
      <w:pPr>
        <w:pStyle w:val="NormalWeb"/>
        <w:numPr>
          <w:ilvl w:val="0"/>
          <w:numId w:val="13"/>
        </w:numPr>
      </w:pPr>
      <w:r>
        <w:rPr>
          <w:b/>
          <w:bCs/>
        </w:rPr>
        <w:t>Quality Assurance:</w:t>
      </w:r>
      <w:r>
        <w:t xml:space="preserve"> Implementing rigorous QA checklists, maintaining Translation Memories (TMs), and </w:t>
      </w:r>
      <w:proofErr w:type="spellStart"/>
      <w:r>
        <w:t>termbases</w:t>
      </w:r>
      <w:proofErr w:type="spellEnd"/>
      <w:r>
        <w:t>.</w:t>
      </w:r>
    </w:p>
    <w:p w:rsidR="00042CB0" w:rsidRDefault="00042CB0" w:rsidP="00042CB0">
      <w:pPr>
        <w:pStyle w:val="NormalWeb"/>
        <w:numPr>
          <w:ilvl w:val="0"/>
          <w:numId w:val="13"/>
        </w:numPr>
      </w:pPr>
      <w:r>
        <w:rPr>
          <w:b/>
          <w:bCs/>
        </w:rPr>
        <w:t>Project Governance:</w:t>
      </w:r>
      <w:r>
        <w:t xml:space="preserve"> Monitoring budgets, </w:t>
      </w:r>
      <w:proofErr w:type="spellStart"/>
      <w:r>
        <w:t>KPIs</w:t>
      </w:r>
      <w:proofErr w:type="spellEnd"/>
      <w:r>
        <w:t>, delivery timelines, and risk mitigation.</w:t>
      </w:r>
    </w:p>
    <w:p w:rsidR="00042CB0" w:rsidRDefault="00042CB0" w:rsidP="00042CB0">
      <w:pPr>
        <w:pStyle w:val="NormalWeb"/>
        <w:numPr>
          <w:ilvl w:val="0"/>
          <w:numId w:val="13"/>
        </w:numPr>
      </w:pPr>
      <w:r>
        <w:rPr>
          <w:b/>
          <w:bCs/>
        </w:rPr>
        <w:t>Stakeholder Management:</w:t>
      </w:r>
      <w:r>
        <w:t xml:space="preserve"> Communicating with global clients to understand needs and provide transparent updates.</w:t>
      </w:r>
    </w:p>
    <w:p w:rsidR="00042CB0" w:rsidRDefault="00042CB0" w:rsidP="00042CB0">
      <w:pPr>
        <w:pStyle w:val="NormalWeb"/>
      </w:pPr>
      <w:r>
        <w:rPr>
          <w:b/>
          <w:bCs/>
        </w:rPr>
        <w:t>PROFESSIONAL EXPERIENCE</w:t>
      </w:r>
    </w:p>
    <w:p w:rsidR="00042CB0" w:rsidRDefault="00042CB0" w:rsidP="00042CB0">
      <w:pPr>
        <w:pStyle w:val="NormalWeb"/>
      </w:pPr>
      <w:r>
        <w:rPr>
          <w:b/>
          <w:bCs/>
        </w:rPr>
        <w:t>Freelance Localization Project Coordinator &amp; Consultant | 2010 – Present</w:t>
      </w:r>
    </w:p>
    <w:p w:rsidR="00042CB0" w:rsidRDefault="00042CB0" w:rsidP="00042CB0">
      <w:pPr>
        <w:pStyle w:val="NormalWeb"/>
        <w:numPr>
          <w:ilvl w:val="0"/>
          <w:numId w:val="14"/>
        </w:numPr>
      </w:pPr>
      <w:r>
        <w:rPr>
          <w:b/>
          <w:bCs/>
        </w:rPr>
        <w:t>Project Oversight:</w:t>
      </w:r>
      <w:r>
        <w:t xml:space="preserve"> Manage translation, localization, and QA projects across multiple industries (e-learning, legal, and software), ensuring high-quality, </w:t>
      </w:r>
      <w:proofErr w:type="gramStart"/>
      <w:r>
        <w:t>on</w:t>
      </w:r>
      <w:proofErr w:type="gramEnd"/>
      <w:r>
        <w:t>-time deliveries.</w:t>
      </w:r>
    </w:p>
    <w:p w:rsidR="00042CB0" w:rsidRDefault="00042CB0" w:rsidP="00042CB0">
      <w:pPr>
        <w:pStyle w:val="NormalWeb"/>
        <w:numPr>
          <w:ilvl w:val="0"/>
          <w:numId w:val="14"/>
        </w:numPr>
      </w:pPr>
      <w:r>
        <w:rPr>
          <w:b/>
          <w:bCs/>
        </w:rPr>
        <w:t>Resource Management:</w:t>
      </w:r>
      <w:r>
        <w:t xml:space="preserve"> Assign tasks to native linguists and editors, synchronizing efforts to ensure seamless multilingual delivery in 40+ languages.</w:t>
      </w:r>
    </w:p>
    <w:p w:rsidR="00042CB0" w:rsidRDefault="00042CB0" w:rsidP="00042CB0">
      <w:pPr>
        <w:pStyle w:val="NormalWeb"/>
        <w:numPr>
          <w:ilvl w:val="0"/>
          <w:numId w:val="14"/>
        </w:numPr>
      </w:pPr>
      <w:r>
        <w:rPr>
          <w:b/>
          <w:bCs/>
        </w:rPr>
        <w:t>Technical Workflow:</w:t>
      </w:r>
      <w:r>
        <w:t xml:space="preserve"> Work daily with CAT tools and TMS platforms to automate workflows, significantly reducing manual hand-offs and error rates.</w:t>
      </w:r>
    </w:p>
    <w:p w:rsidR="00042CB0" w:rsidRDefault="00042CB0" w:rsidP="00042CB0">
      <w:pPr>
        <w:pStyle w:val="NormalWeb"/>
        <w:numPr>
          <w:ilvl w:val="0"/>
          <w:numId w:val="14"/>
        </w:numPr>
      </w:pPr>
      <w:r>
        <w:rPr>
          <w:b/>
          <w:bCs/>
        </w:rPr>
        <w:t>Quality &amp; Consistency:</w:t>
      </w:r>
      <w:r>
        <w:t xml:space="preserve"> Maintain and update translation memories and </w:t>
      </w:r>
      <w:proofErr w:type="spellStart"/>
      <w:r>
        <w:t>termbases</w:t>
      </w:r>
      <w:proofErr w:type="spellEnd"/>
      <w:r>
        <w:t xml:space="preserve"> to ensure linguistic consistency and cost-savings for global clients.</w:t>
      </w:r>
    </w:p>
    <w:p w:rsidR="00042CB0" w:rsidRDefault="00042CB0" w:rsidP="00042CB0">
      <w:pPr>
        <w:pStyle w:val="NormalWeb"/>
        <w:numPr>
          <w:ilvl w:val="0"/>
          <w:numId w:val="14"/>
        </w:numPr>
      </w:pPr>
      <w:r>
        <w:rPr>
          <w:b/>
          <w:bCs/>
        </w:rPr>
        <w:t>Client Communication:</w:t>
      </w:r>
      <w:r>
        <w:t xml:space="preserve"> Serve as the primary point of contact for clients, providing project updates and ensuring all quality standards and requirements are met.</w:t>
      </w:r>
    </w:p>
    <w:p w:rsidR="00042CB0" w:rsidRDefault="00042CB0" w:rsidP="00042CB0">
      <w:pPr>
        <w:pStyle w:val="NormalWeb"/>
        <w:numPr>
          <w:ilvl w:val="0"/>
          <w:numId w:val="14"/>
        </w:numPr>
      </w:pPr>
      <w:r>
        <w:rPr>
          <w:b/>
          <w:bCs/>
        </w:rPr>
        <w:t>Budget &amp; Timeline Control:</w:t>
      </w:r>
      <w:r>
        <w:t xml:space="preserve"> Monitor project health via complex scheduling and margin tracking, consistently delivering </w:t>
      </w:r>
      <w:proofErr w:type="spellStart"/>
      <w:r>
        <w:t>20M</w:t>
      </w:r>
      <w:proofErr w:type="spellEnd"/>
      <w:r>
        <w:t>+ words annually under budget.</w:t>
      </w:r>
    </w:p>
    <w:p w:rsidR="00042CB0" w:rsidRDefault="00042CB0" w:rsidP="00042CB0">
      <w:pPr>
        <w:pStyle w:val="NormalWeb"/>
      </w:pPr>
      <w:r>
        <w:rPr>
          <w:b/>
          <w:bCs/>
        </w:rPr>
        <w:lastRenderedPageBreak/>
        <w:t>KEY TECHNICAL SKILLS</w:t>
      </w:r>
    </w:p>
    <w:p w:rsidR="00042CB0" w:rsidRDefault="00042CB0" w:rsidP="00042CB0">
      <w:pPr>
        <w:pStyle w:val="NormalWeb"/>
        <w:numPr>
          <w:ilvl w:val="0"/>
          <w:numId w:val="15"/>
        </w:numPr>
      </w:pPr>
      <w:r>
        <w:rPr>
          <w:b/>
          <w:bCs/>
        </w:rPr>
        <w:t>CAT Tools:</w:t>
      </w:r>
      <w:r>
        <w:t xml:space="preserve"> </w:t>
      </w:r>
      <w:proofErr w:type="spellStart"/>
      <w:r>
        <w:t>SDL</w:t>
      </w:r>
      <w:proofErr w:type="spellEnd"/>
      <w:r>
        <w:t xml:space="preserve"> Trados Studio (Advanced), </w:t>
      </w:r>
      <w:proofErr w:type="spellStart"/>
      <w:r>
        <w:rPr>
          <w:b/>
          <w:bCs/>
        </w:rPr>
        <w:t>MemoQ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XTM</w:t>
      </w:r>
      <w:proofErr w:type="spellEnd"/>
      <w:r>
        <w:t>, Phrase (</w:t>
      </w:r>
      <w:proofErr w:type="spellStart"/>
      <w:r>
        <w:t>Memsource</w:t>
      </w:r>
      <w:proofErr w:type="spellEnd"/>
      <w:r>
        <w:t xml:space="preserve">), </w:t>
      </w:r>
      <w:proofErr w:type="spellStart"/>
      <w:r>
        <w:t>Smartling</w:t>
      </w:r>
      <w:proofErr w:type="spellEnd"/>
      <w:r>
        <w:t>.</w:t>
      </w:r>
    </w:p>
    <w:p w:rsidR="00042CB0" w:rsidRDefault="00042CB0" w:rsidP="00042CB0">
      <w:pPr>
        <w:pStyle w:val="NormalWeb"/>
        <w:numPr>
          <w:ilvl w:val="0"/>
          <w:numId w:val="15"/>
        </w:numPr>
      </w:pPr>
      <w:r>
        <w:rPr>
          <w:b/>
          <w:bCs/>
        </w:rPr>
        <w:t>QA &amp; Platforms:</w:t>
      </w:r>
      <w:r>
        <w:t xml:space="preserve"> QA Checkers, </w:t>
      </w:r>
      <w:proofErr w:type="spellStart"/>
      <w:r>
        <w:t>Jira</w:t>
      </w:r>
      <w:proofErr w:type="spellEnd"/>
      <w:r>
        <w:t xml:space="preserve">, </w:t>
      </w:r>
      <w:proofErr w:type="spellStart"/>
      <w:r>
        <w:t>Trello</w:t>
      </w:r>
      <w:proofErr w:type="spellEnd"/>
      <w:r>
        <w:t>, Slack, Expert Excel for budget tracking.</w:t>
      </w:r>
    </w:p>
    <w:p w:rsidR="00042CB0" w:rsidRDefault="00042CB0" w:rsidP="00042CB0">
      <w:pPr>
        <w:pStyle w:val="NormalWeb"/>
        <w:numPr>
          <w:ilvl w:val="0"/>
          <w:numId w:val="15"/>
        </w:numPr>
      </w:pPr>
      <w:r>
        <w:rPr>
          <w:b/>
          <w:bCs/>
        </w:rPr>
        <w:t>Methodologies:</w:t>
      </w:r>
      <w:r>
        <w:t xml:space="preserve"> Agile/Waterfall, Linguistic QA, Terminology Management.</w:t>
      </w:r>
    </w:p>
    <w:p w:rsidR="00042CB0" w:rsidRDefault="00042CB0" w:rsidP="00042CB0">
      <w:pPr>
        <w:pStyle w:val="NormalWeb"/>
      </w:pPr>
      <w:r>
        <w:rPr>
          <w:b/>
          <w:bCs/>
        </w:rPr>
        <w:t>KEY ACHIEVEMENTS</w:t>
      </w:r>
    </w:p>
    <w:p w:rsidR="00042CB0" w:rsidRDefault="00042CB0" w:rsidP="00042CB0">
      <w:pPr>
        <w:pStyle w:val="NormalWeb"/>
        <w:numPr>
          <w:ilvl w:val="0"/>
          <w:numId w:val="16"/>
        </w:numPr>
      </w:pPr>
      <w:r>
        <w:rPr>
          <w:b/>
          <w:bCs/>
        </w:rPr>
        <w:t>Quality Control:</w:t>
      </w:r>
      <w:r>
        <w:t xml:space="preserve"> Reduced post-delivery defect rates by 25% through the implementation of rigorous QA checklists and </w:t>
      </w:r>
      <w:proofErr w:type="spellStart"/>
      <w:r>
        <w:t>termbase</w:t>
      </w:r>
      <w:proofErr w:type="spellEnd"/>
      <w:r>
        <w:t xml:space="preserve"> enforcement.</w:t>
      </w:r>
    </w:p>
    <w:p w:rsidR="00042CB0" w:rsidRDefault="00042CB0" w:rsidP="00042CB0">
      <w:pPr>
        <w:pStyle w:val="NormalWeb"/>
        <w:numPr>
          <w:ilvl w:val="0"/>
          <w:numId w:val="16"/>
        </w:numPr>
      </w:pPr>
      <w:r>
        <w:rPr>
          <w:b/>
          <w:bCs/>
        </w:rPr>
        <w:t>Scalability:</w:t>
      </w:r>
      <w:r>
        <w:t xml:space="preserve"> Successfully scaled a localization program to handle a 200% increase in volume within a single fiscal year.</w:t>
      </w:r>
    </w:p>
    <w:p w:rsidR="00042CB0" w:rsidRDefault="00042CB0" w:rsidP="00042CB0">
      <w:pPr>
        <w:pStyle w:val="NormalWeb"/>
        <w:numPr>
          <w:ilvl w:val="0"/>
          <w:numId w:val="16"/>
        </w:numPr>
      </w:pPr>
      <w:r>
        <w:rPr>
          <w:b/>
          <w:bCs/>
        </w:rPr>
        <w:t>Client Retention:</w:t>
      </w:r>
      <w:r>
        <w:t xml:space="preserve"> Maintained long-term relationships with top-tier global brands through proactive communication and consistent high-quality delivery.</w:t>
      </w:r>
    </w:p>
    <w:p w:rsidR="00042CB0" w:rsidRDefault="00042CB0" w:rsidP="00042CB0">
      <w:pPr>
        <w:pStyle w:val="NormalWeb"/>
      </w:pPr>
      <w:r>
        <w:rPr>
          <w:b/>
          <w:bCs/>
        </w:rPr>
        <w:t>EDUCATION</w:t>
      </w:r>
    </w:p>
    <w:p w:rsidR="00042CB0" w:rsidRDefault="00042CB0" w:rsidP="00042CB0">
      <w:pPr>
        <w:pStyle w:val="NormalWeb"/>
        <w:numPr>
          <w:ilvl w:val="0"/>
          <w:numId w:val="17"/>
        </w:numPr>
      </w:pPr>
      <w:r>
        <w:rPr>
          <w:b/>
          <w:bCs/>
        </w:rPr>
        <w:t>Bachelor of Commerce</w:t>
      </w:r>
      <w:r>
        <w:t>, University of Pune, India</w:t>
      </w:r>
    </w:p>
    <w:p w:rsidR="00042CB0" w:rsidRDefault="00042CB0" w:rsidP="00042CB0">
      <w:pPr>
        <w:pStyle w:val="NormalWeb"/>
      </w:pPr>
      <w:r>
        <w:rPr>
          <w:b/>
          <w:bCs/>
        </w:rPr>
        <w:t>LANGUAGES</w:t>
      </w:r>
    </w:p>
    <w:p w:rsidR="00042CB0" w:rsidRDefault="00042CB0" w:rsidP="00042CB0">
      <w:pPr>
        <w:pStyle w:val="NormalWeb"/>
        <w:numPr>
          <w:ilvl w:val="0"/>
          <w:numId w:val="18"/>
        </w:numPr>
      </w:pPr>
      <w:r>
        <w:rPr>
          <w:b/>
          <w:bCs/>
        </w:rPr>
        <w:t>English:</w:t>
      </w:r>
      <w:r>
        <w:t xml:space="preserve"> Full Professional Proficiency (</w:t>
      </w:r>
      <w:proofErr w:type="spellStart"/>
      <w:r>
        <w:t>C1</w:t>
      </w:r>
      <w:proofErr w:type="spellEnd"/>
      <w:r>
        <w:t xml:space="preserve"> Level equivalent)</w:t>
      </w:r>
    </w:p>
    <w:p w:rsidR="00042CB0" w:rsidRDefault="00042CB0" w:rsidP="00042CB0">
      <w:pPr>
        <w:pStyle w:val="NormalWeb"/>
        <w:numPr>
          <w:ilvl w:val="0"/>
          <w:numId w:val="18"/>
        </w:numPr>
      </w:pPr>
      <w:r>
        <w:rPr>
          <w:b/>
          <w:bCs/>
        </w:rPr>
        <w:t>Hindi &amp; Marathi:</w:t>
      </w:r>
      <w:r>
        <w:t xml:space="preserve"> Native</w:t>
      </w:r>
    </w:p>
    <w:p w:rsidR="00042CB0" w:rsidRDefault="00042CB0" w:rsidP="00042CB0">
      <w:pPr>
        <w:pStyle w:val="NormalWeb"/>
      </w:pPr>
      <w:r>
        <w:rPr>
          <w:b/>
          <w:bCs/>
        </w:rPr>
        <w:t>ADDITIONAL INFORMATION</w:t>
      </w:r>
    </w:p>
    <w:p w:rsidR="00042CB0" w:rsidRDefault="00042CB0" w:rsidP="00042CB0">
      <w:pPr>
        <w:pStyle w:val="NormalWeb"/>
        <w:numPr>
          <w:ilvl w:val="0"/>
          <w:numId w:val="19"/>
        </w:numPr>
      </w:pPr>
      <w:r>
        <w:rPr>
          <w:b/>
          <w:bCs/>
        </w:rPr>
        <w:t>Availability:</w:t>
      </w:r>
      <w:r>
        <w:t xml:space="preserve"> Immediate Joiner.</w:t>
      </w:r>
    </w:p>
    <w:p w:rsidR="00042CB0" w:rsidRDefault="00042CB0" w:rsidP="00042CB0">
      <w:pPr>
        <w:pStyle w:val="NormalWeb"/>
        <w:numPr>
          <w:ilvl w:val="0"/>
          <w:numId w:val="19"/>
        </w:numPr>
      </w:pPr>
      <w:r>
        <w:rPr>
          <w:b/>
          <w:bCs/>
        </w:rPr>
        <w:t>Relocation:</w:t>
      </w:r>
      <w:r>
        <w:t xml:space="preserve"> Fully open to relocating.</w:t>
      </w:r>
    </w:p>
    <w:p w:rsidR="00042CB0" w:rsidRDefault="00042CB0" w:rsidP="00042CB0">
      <w:pPr>
        <w:pStyle w:val="NormalWeb"/>
        <w:numPr>
          <w:ilvl w:val="0"/>
          <w:numId w:val="19"/>
        </w:numPr>
      </w:pPr>
      <w:r>
        <w:rPr>
          <w:b/>
          <w:bCs/>
        </w:rPr>
        <w:t>Philosophy:</w:t>
      </w:r>
      <w:r>
        <w:t xml:space="preserve"> Passionate about leveraging technology and languages to help brands bridge worlds.</w:t>
      </w:r>
    </w:p>
    <w:p w:rsidR="006920E1" w:rsidRPr="00042CB0" w:rsidRDefault="006920E1" w:rsidP="00042CB0"/>
    <w:sectPr w:rsidR="006920E1" w:rsidRPr="00042CB0" w:rsidSect="00692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49DC"/>
    <w:multiLevelType w:val="multilevel"/>
    <w:tmpl w:val="6D02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F5D68"/>
    <w:multiLevelType w:val="multilevel"/>
    <w:tmpl w:val="37A8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C65CC"/>
    <w:multiLevelType w:val="multilevel"/>
    <w:tmpl w:val="3004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21E0A"/>
    <w:multiLevelType w:val="multilevel"/>
    <w:tmpl w:val="449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94E60"/>
    <w:multiLevelType w:val="multilevel"/>
    <w:tmpl w:val="12C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D52AC"/>
    <w:multiLevelType w:val="multilevel"/>
    <w:tmpl w:val="BD44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342FF"/>
    <w:multiLevelType w:val="multilevel"/>
    <w:tmpl w:val="EEAE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B4287"/>
    <w:multiLevelType w:val="multilevel"/>
    <w:tmpl w:val="CBD0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113A0"/>
    <w:multiLevelType w:val="multilevel"/>
    <w:tmpl w:val="2372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2D68B7"/>
    <w:multiLevelType w:val="multilevel"/>
    <w:tmpl w:val="E4D0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00110D"/>
    <w:multiLevelType w:val="multilevel"/>
    <w:tmpl w:val="C5D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A5E78"/>
    <w:multiLevelType w:val="multilevel"/>
    <w:tmpl w:val="C326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EF6D94"/>
    <w:multiLevelType w:val="multilevel"/>
    <w:tmpl w:val="0E6A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86456"/>
    <w:multiLevelType w:val="multilevel"/>
    <w:tmpl w:val="EF9C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17A00"/>
    <w:multiLevelType w:val="multilevel"/>
    <w:tmpl w:val="56A8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7046D"/>
    <w:multiLevelType w:val="multilevel"/>
    <w:tmpl w:val="E7A8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2C7E3D"/>
    <w:multiLevelType w:val="multilevel"/>
    <w:tmpl w:val="910E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5B1AE3"/>
    <w:multiLevelType w:val="multilevel"/>
    <w:tmpl w:val="70E2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4273E1"/>
    <w:multiLevelType w:val="multilevel"/>
    <w:tmpl w:val="9926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0"/>
  </w:num>
  <w:num w:numId="8">
    <w:abstractNumId w:val="17"/>
  </w:num>
  <w:num w:numId="9">
    <w:abstractNumId w:val="4"/>
  </w:num>
  <w:num w:numId="10">
    <w:abstractNumId w:val="8"/>
  </w:num>
  <w:num w:numId="11">
    <w:abstractNumId w:val="3"/>
  </w:num>
  <w:num w:numId="12">
    <w:abstractNumId w:val="16"/>
  </w:num>
  <w:num w:numId="13">
    <w:abstractNumId w:val="6"/>
  </w:num>
  <w:num w:numId="14">
    <w:abstractNumId w:val="1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A4FB9"/>
    <w:rsid w:val="00042CB0"/>
    <w:rsid w:val="0014580C"/>
    <w:rsid w:val="00291350"/>
    <w:rsid w:val="00426A5B"/>
    <w:rsid w:val="004A4FB9"/>
    <w:rsid w:val="006920E1"/>
    <w:rsid w:val="00837354"/>
    <w:rsid w:val="008F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E1"/>
  </w:style>
  <w:style w:type="paragraph" w:styleId="Heading1">
    <w:name w:val="heading 1"/>
    <w:basedOn w:val="Normal"/>
    <w:next w:val="Normal"/>
    <w:link w:val="Heading1Char"/>
    <w:uiPriority w:val="9"/>
    <w:qFormat/>
    <w:rsid w:val="008F38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A4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4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4F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4F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A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4F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3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2025-12-06T12:52:00Z</dcterms:created>
  <dcterms:modified xsi:type="dcterms:W3CDTF">2026-01-12T17:15:00Z</dcterms:modified>
</cp:coreProperties>
</file>