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5585" w14:textId="56A48376" w:rsidR="00277796" w:rsidRPr="00963E7A" w:rsidRDefault="006476F5" w:rsidP="00DD641B">
      <w:pPr>
        <w:adjustRightInd w:val="0"/>
        <w:snapToGrid w:val="0"/>
        <w:spacing w:after="0" w:line="240" w:lineRule="auto"/>
        <w:ind w:left="0" w:right="0" w:firstLine="0"/>
        <w:contextualSpacing/>
        <w:rPr>
          <w:color w:val="auto"/>
          <w:sz w:val="20"/>
          <w:szCs w:val="20"/>
        </w:rPr>
      </w:pPr>
      <w:r w:rsidRPr="00963E7A">
        <w:rPr>
          <w:b/>
          <w:bCs/>
          <w:color w:val="auto"/>
          <w:sz w:val="20"/>
          <w:szCs w:val="20"/>
          <w:u w:val="single"/>
        </w:rPr>
        <w:t>D</w:t>
      </w:r>
      <w:r w:rsidR="00FF5B7D" w:rsidRPr="00963E7A">
        <w:rPr>
          <w:b/>
          <w:bCs/>
          <w:color w:val="auto"/>
          <w:sz w:val="20"/>
          <w:szCs w:val="20"/>
          <w:u w:val="single"/>
        </w:rPr>
        <w:t>ec.</w:t>
      </w:r>
      <w:r w:rsidRPr="00963E7A">
        <w:rPr>
          <w:b/>
          <w:bCs/>
          <w:color w:val="auto"/>
          <w:sz w:val="20"/>
          <w:szCs w:val="20"/>
          <w:u w:val="single"/>
        </w:rPr>
        <w:t xml:space="preserve"> 20</w:t>
      </w:r>
      <w:r w:rsidR="0043695A" w:rsidRPr="00963E7A">
        <w:rPr>
          <w:b/>
          <w:bCs/>
          <w:color w:val="auto"/>
          <w:sz w:val="20"/>
          <w:szCs w:val="20"/>
          <w:u w:val="single"/>
        </w:rPr>
        <w:t>2</w:t>
      </w:r>
      <w:r w:rsidRPr="00963E7A">
        <w:rPr>
          <w:b/>
          <w:bCs/>
          <w:color w:val="auto"/>
          <w:sz w:val="20"/>
          <w:szCs w:val="20"/>
          <w:u w:val="single"/>
        </w:rPr>
        <w:t>2</w:t>
      </w:r>
      <w:r w:rsidR="00855596" w:rsidRPr="00963E7A">
        <w:rPr>
          <w:b/>
          <w:bCs/>
          <w:color w:val="auto"/>
          <w:sz w:val="20"/>
          <w:szCs w:val="20"/>
          <w:u w:val="single"/>
        </w:rPr>
        <w:t xml:space="preserve"> to </w:t>
      </w:r>
      <w:r w:rsidRPr="00963E7A">
        <w:rPr>
          <w:b/>
          <w:bCs/>
          <w:color w:val="auto"/>
          <w:sz w:val="20"/>
          <w:szCs w:val="20"/>
          <w:u w:val="single"/>
        </w:rPr>
        <w:t>N</w:t>
      </w:r>
      <w:r w:rsidR="00FF5B7D" w:rsidRPr="00963E7A">
        <w:rPr>
          <w:b/>
          <w:bCs/>
          <w:color w:val="auto"/>
          <w:sz w:val="20"/>
          <w:szCs w:val="20"/>
          <w:u w:val="single"/>
        </w:rPr>
        <w:t>ov.</w:t>
      </w:r>
      <w:r w:rsidRPr="00963E7A">
        <w:rPr>
          <w:b/>
          <w:bCs/>
          <w:color w:val="auto"/>
          <w:sz w:val="20"/>
          <w:szCs w:val="20"/>
          <w:u w:val="single"/>
        </w:rPr>
        <w:t xml:space="preserve"> 2023</w:t>
      </w:r>
      <w:r w:rsidR="0016151B" w:rsidRPr="00963E7A">
        <w:rPr>
          <w:b/>
          <w:bCs/>
          <w:color w:val="auto"/>
          <w:sz w:val="20"/>
          <w:szCs w:val="20"/>
          <w:u w:val="single"/>
        </w:rPr>
        <w:t xml:space="preserve">: </w:t>
      </w:r>
      <w:r w:rsidR="00523E07" w:rsidRPr="00963E7A">
        <w:rPr>
          <w:b/>
          <w:bCs/>
          <w:color w:val="auto"/>
          <w:sz w:val="20"/>
          <w:szCs w:val="20"/>
          <w:u w:val="single"/>
        </w:rPr>
        <w:t>L</w:t>
      </w:r>
      <w:r w:rsidR="00595AC8" w:rsidRPr="00963E7A">
        <w:rPr>
          <w:b/>
          <w:bCs/>
          <w:color w:val="auto"/>
          <w:sz w:val="20"/>
          <w:szCs w:val="20"/>
          <w:u w:val="single"/>
        </w:rPr>
        <w:t>anguage</w:t>
      </w:r>
      <w:r w:rsidR="00523E07" w:rsidRPr="00963E7A">
        <w:rPr>
          <w:b/>
          <w:bCs/>
          <w:color w:val="auto"/>
          <w:sz w:val="20"/>
          <w:szCs w:val="20"/>
          <w:u w:val="single"/>
        </w:rPr>
        <w:t xml:space="preserve"> </w:t>
      </w:r>
      <w:r w:rsidR="00982AB9" w:rsidRPr="00963E7A">
        <w:rPr>
          <w:b/>
          <w:bCs/>
          <w:color w:val="auto"/>
          <w:sz w:val="20"/>
          <w:szCs w:val="20"/>
          <w:u w:val="single"/>
        </w:rPr>
        <w:t>Expert</w:t>
      </w:r>
      <w:r w:rsidR="0016151B" w:rsidRPr="00963E7A">
        <w:rPr>
          <w:b/>
          <w:bCs/>
          <w:color w:val="auto"/>
          <w:sz w:val="20"/>
          <w:szCs w:val="20"/>
          <w:u w:val="single"/>
        </w:rPr>
        <w:t xml:space="preserve">, </w:t>
      </w:r>
      <w:r w:rsidR="00781D2B" w:rsidRPr="00963E7A">
        <w:rPr>
          <w:b/>
          <w:bCs/>
          <w:color w:val="auto"/>
          <w:sz w:val="20"/>
          <w:szCs w:val="20"/>
          <w:u w:val="single"/>
        </w:rPr>
        <w:t>NetEase Games</w:t>
      </w:r>
      <w:r w:rsidR="0016151B" w:rsidRPr="00963E7A">
        <w:rPr>
          <w:b/>
          <w:bCs/>
          <w:color w:val="auto"/>
          <w:sz w:val="20"/>
          <w:szCs w:val="20"/>
          <w:u w:val="single"/>
        </w:rPr>
        <w:t xml:space="preserve">, </w:t>
      </w:r>
      <w:r w:rsidR="00FD1BE9" w:rsidRPr="00963E7A">
        <w:rPr>
          <w:b/>
          <w:bCs/>
          <w:color w:val="auto"/>
          <w:sz w:val="20"/>
          <w:szCs w:val="20"/>
          <w:u w:val="single"/>
        </w:rPr>
        <w:t xml:space="preserve">Burke, </w:t>
      </w:r>
      <w:r w:rsidR="00523E07" w:rsidRPr="00963E7A">
        <w:rPr>
          <w:b/>
          <w:bCs/>
          <w:color w:val="auto"/>
          <w:sz w:val="20"/>
          <w:szCs w:val="20"/>
          <w:u w:val="single"/>
        </w:rPr>
        <w:t>VA</w:t>
      </w:r>
      <w:r w:rsidR="003E4F74" w:rsidRPr="00963E7A">
        <w:rPr>
          <w:color w:val="auto"/>
          <w:sz w:val="20"/>
          <w:szCs w:val="20"/>
        </w:rPr>
        <w:t xml:space="preserve"> </w:t>
      </w:r>
      <w:r w:rsidR="00B91B3C">
        <w:rPr>
          <w:bCs/>
          <w:sz w:val="20"/>
          <w:szCs w:val="20"/>
        </w:rPr>
        <w:t>-</w:t>
      </w:r>
      <w:r w:rsidR="003E4F74" w:rsidRPr="00963E7A">
        <w:rPr>
          <w:color w:val="auto"/>
          <w:sz w:val="20"/>
          <w:szCs w:val="20"/>
        </w:rPr>
        <w:t xml:space="preserve"> </w:t>
      </w:r>
      <w:r w:rsidR="004B4908" w:rsidRPr="00963E7A">
        <w:rPr>
          <w:sz w:val="20"/>
          <w:szCs w:val="20"/>
        </w:rPr>
        <w:t>M</w:t>
      </w:r>
      <w:r w:rsidR="0081682C" w:rsidRPr="00963E7A">
        <w:rPr>
          <w:sz w:val="20"/>
          <w:szCs w:val="20"/>
        </w:rPr>
        <w:t>anag</w:t>
      </w:r>
      <w:r w:rsidR="004B4908" w:rsidRPr="00963E7A">
        <w:rPr>
          <w:sz w:val="20"/>
          <w:szCs w:val="20"/>
        </w:rPr>
        <w:t>ed</w:t>
      </w:r>
      <w:r w:rsidR="0081682C" w:rsidRPr="00963E7A">
        <w:rPr>
          <w:sz w:val="20"/>
          <w:szCs w:val="20"/>
        </w:rPr>
        <w:t xml:space="preserve"> </w:t>
      </w:r>
      <w:r w:rsidR="002C53CC">
        <w:rPr>
          <w:sz w:val="20"/>
          <w:szCs w:val="20"/>
        </w:rPr>
        <w:t xml:space="preserve">Chinese to English translation </w:t>
      </w:r>
      <w:r w:rsidR="0081682C" w:rsidRPr="00963E7A">
        <w:rPr>
          <w:sz w:val="20"/>
          <w:szCs w:val="20"/>
        </w:rPr>
        <w:t>quality fo</w:t>
      </w:r>
      <w:r w:rsidR="00F55A3A" w:rsidRPr="00963E7A">
        <w:rPr>
          <w:sz w:val="20"/>
          <w:szCs w:val="20"/>
        </w:rPr>
        <w:t>r</w:t>
      </w:r>
      <w:r w:rsidR="0081682C" w:rsidRPr="00963E7A">
        <w:rPr>
          <w:sz w:val="20"/>
          <w:szCs w:val="20"/>
        </w:rPr>
        <w:t xml:space="preserve"> </w:t>
      </w:r>
      <w:r w:rsidR="001A4C1A">
        <w:rPr>
          <w:sz w:val="20"/>
          <w:szCs w:val="20"/>
        </w:rPr>
        <w:t>six</w:t>
      </w:r>
      <w:r w:rsidR="0081682C" w:rsidRPr="00963E7A">
        <w:rPr>
          <w:sz w:val="20"/>
          <w:szCs w:val="20"/>
        </w:rPr>
        <w:t xml:space="preserve"> </w:t>
      </w:r>
      <w:r w:rsidR="00135945" w:rsidRPr="00963E7A">
        <w:rPr>
          <w:sz w:val="20"/>
          <w:szCs w:val="20"/>
        </w:rPr>
        <w:t xml:space="preserve">mobile </w:t>
      </w:r>
      <w:r w:rsidR="0081682C" w:rsidRPr="00963E7A">
        <w:rPr>
          <w:sz w:val="20"/>
          <w:szCs w:val="20"/>
        </w:rPr>
        <w:t>games</w:t>
      </w:r>
      <w:r w:rsidR="00D84CDC" w:rsidRPr="00963E7A">
        <w:rPr>
          <w:sz w:val="20"/>
          <w:szCs w:val="20"/>
        </w:rPr>
        <w:t>, delivering 500</w:t>
      </w:r>
      <w:r w:rsidR="00236161">
        <w:rPr>
          <w:sz w:val="20"/>
          <w:szCs w:val="20"/>
        </w:rPr>
        <w:t xml:space="preserve">K+ </w:t>
      </w:r>
      <w:r w:rsidR="00D84CDC" w:rsidRPr="00963E7A">
        <w:rPr>
          <w:sz w:val="20"/>
          <w:szCs w:val="20"/>
        </w:rPr>
        <w:t>English word</w:t>
      </w:r>
      <w:r w:rsidR="00F865DC">
        <w:rPr>
          <w:sz w:val="20"/>
          <w:szCs w:val="20"/>
        </w:rPr>
        <w:t>s</w:t>
      </w:r>
      <w:r w:rsidR="00D707D9" w:rsidRPr="00963E7A">
        <w:rPr>
          <w:sz w:val="20"/>
          <w:szCs w:val="20"/>
        </w:rPr>
        <w:t>.</w:t>
      </w:r>
      <w:r w:rsidR="0036569A" w:rsidRPr="00963E7A">
        <w:rPr>
          <w:sz w:val="20"/>
          <w:szCs w:val="20"/>
        </w:rPr>
        <w:t xml:space="preserve"> </w:t>
      </w:r>
      <w:r w:rsidR="00B10940">
        <w:rPr>
          <w:sz w:val="20"/>
          <w:szCs w:val="20"/>
        </w:rPr>
        <w:t>I</w:t>
      </w:r>
      <w:r w:rsidR="0036569A" w:rsidRPr="00963E7A">
        <w:rPr>
          <w:sz w:val="20"/>
          <w:szCs w:val="20"/>
        </w:rPr>
        <w:t>ncorporate</w:t>
      </w:r>
      <w:r w:rsidR="00B10940">
        <w:rPr>
          <w:sz w:val="20"/>
          <w:szCs w:val="20"/>
        </w:rPr>
        <w:t>d</w:t>
      </w:r>
      <w:r w:rsidR="0036569A" w:rsidRPr="00963E7A">
        <w:rPr>
          <w:sz w:val="20"/>
          <w:szCs w:val="20"/>
        </w:rPr>
        <w:t xml:space="preserve"> </w:t>
      </w:r>
      <w:r w:rsidR="00B91B3C">
        <w:rPr>
          <w:sz w:val="20"/>
          <w:szCs w:val="20"/>
        </w:rPr>
        <w:t xml:space="preserve">machine translation </w:t>
      </w:r>
      <w:r w:rsidR="0036569A" w:rsidRPr="00963E7A">
        <w:rPr>
          <w:sz w:val="20"/>
          <w:szCs w:val="20"/>
        </w:rPr>
        <w:t xml:space="preserve">and </w:t>
      </w:r>
      <w:r w:rsidR="00B91B3C">
        <w:rPr>
          <w:sz w:val="20"/>
          <w:szCs w:val="20"/>
        </w:rPr>
        <w:t>artificial intelligence</w:t>
      </w:r>
      <w:r w:rsidR="0036569A" w:rsidRPr="00963E7A">
        <w:rPr>
          <w:sz w:val="20"/>
          <w:szCs w:val="20"/>
        </w:rPr>
        <w:t xml:space="preserve"> into translation workflows.</w:t>
      </w:r>
      <w:r w:rsidR="00AB7957" w:rsidRPr="00963E7A">
        <w:rPr>
          <w:sz w:val="20"/>
          <w:szCs w:val="20"/>
        </w:rPr>
        <w:t xml:space="preserve"> </w:t>
      </w:r>
      <w:r w:rsidR="006921A7">
        <w:rPr>
          <w:sz w:val="20"/>
          <w:szCs w:val="20"/>
        </w:rPr>
        <w:t>Provided daily feedback</w:t>
      </w:r>
      <w:r w:rsidR="00AB7957" w:rsidRPr="00963E7A">
        <w:rPr>
          <w:sz w:val="20"/>
          <w:szCs w:val="20"/>
        </w:rPr>
        <w:t xml:space="preserve"> </w:t>
      </w:r>
      <w:r w:rsidR="006921A7">
        <w:rPr>
          <w:sz w:val="20"/>
          <w:szCs w:val="20"/>
        </w:rPr>
        <w:t xml:space="preserve">to </w:t>
      </w:r>
      <w:r w:rsidR="00AB7957" w:rsidRPr="00963E7A">
        <w:rPr>
          <w:sz w:val="20"/>
          <w:szCs w:val="20"/>
        </w:rPr>
        <w:t>translation vendors</w:t>
      </w:r>
      <w:r w:rsidR="00277796" w:rsidRPr="00963E7A">
        <w:rPr>
          <w:sz w:val="20"/>
          <w:szCs w:val="20"/>
        </w:rPr>
        <w:t xml:space="preserve"> </w:t>
      </w:r>
      <w:r w:rsidR="00AB7957" w:rsidRPr="00963E7A">
        <w:rPr>
          <w:sz w:val="20"/>
          <w:szCs w:val="20"/>
        </w:rPr>
        <w:t>to improve</w:t>
      </w:r>
      <w:r w:rsidR="00277796" w:rsidRPr="00963E7A">
        <w:rPr>
          <w:sz w:val="20"/>
          <w:szCs w:val="20"/>
        </w:rPr>
        <w:t xml:space="preserve"> </w:t>
      </w:r>
      <w:r w:rsidR="006921A7">
        <w:rPr>
          <w:sz w:val="20"/>
          <w:szCs w:val="20"/>
        </w:rPr>
        <w:t>English text</w:t>
      </w:r>
      <w:r w:rsidR="00AB7957" w:rsidRPr="00963E7A">
        <w:rPr>
          <w:sz w:val="20"/>
          <w:szCs w:val="20"/>
        </w:rPr>
        <w:t xml:space="preserve"> </w:t>
      </w:r>
      <w:r w:rsidR="00277796" w:rsidRPr="00963E7A">
        <w:rPr>
          <w:sz w:val="20"/>
          <w:szCs w:val="20"/>
        </w:rPr>
        <w:t>quality</w:t>
      </w:r>
      <w:r w:rsidR="00AB7957" w:rsidRPr="00963E7A">
        <w:rPr>
          <w:sz w:val="20"/>
          <w:szCs w:val="20"/>
        </w:rPr>
        <w:t>.</w:t>
      </w:r>
    </w:p>
    <w:p w14:paraId="0BA7949E" w14:textId="40FAF8C9" w:rsidR="00982AB9" w:rsidRPr="00963E7A" w:rsidRDefault="00963E7A" w:rsidP="00DB5B58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Surpassed </w:t>
      </w:r>
      <w:r w:rsidR="00774F22" w:rsidRPr="00963E7A">
        <w:rPr>
          <w:sz w:val="20"/>
          <w:szCs w:val="20"/>
        </w:rPr>
        <w:t xml:space="preserve">99.0 </w:t>
      </w:r>
      <w:r>
        <w:rPr>
          <w:sz w:val="20"/>
          <w:szCs w:val="20"/>
        </w:rPr>
        <w:t xml:space="preserve">linguistic quality assurance (LQA) </w:t>
      </w:r>
      <w:r w:rsidR="00774F22" w:rsidRPr="00963E7A">
        <w:rPr>
          <w:sz w:val="20"/>
          <w:szCs w:val="20"/>
        </w:rPr>
        <w:t xml:space="preserve">score </w:t>
      </w:r>
      <w:r w:rsidR="00030668">
        <w:rPr>
          <w:sz w:val="20"/>
          <w:szCs w:val="20"/>
        </w:rPr>
        <w:t xml:space="preserve">threshold </w:t>
      </w:r>
      <w:r w:rsidR="00774F22" w:rsidRPr="00963E7A">
        <w:rPr>
          <w:sz w:val="20"/>
          <w:szCs w:val="20"/>
        </w:rPr>
        <w:t xml:space="preserve">in </w:t>
      </w:r>
      <w:r w:rsidR="00030668">
        <w:rPr>
          <w:sz w:val="20"/>
          <w:szCs w:val="20"/>
        </w:rPr>
        <w:t xml:space="preserve">each </w:t>
      </w:r>
      <w:r w:rsidR="00774F22" w:rsidRPr="00963E7A">
        <w:rPr>
          <w:sz w:val="20"/>
          <w:szCs w:val="20"/>
        </w:rPr>
        <w:t>monthly quality check for all products</w:t>
      </w:r>
      <w:r w:rsidR="001A4C1A">
        <w:rPr>
          <w:sz w:val="20"/>
          <w:szCs w:val="20"/>
        </w:rPr>
        <w:t xml:space="preserve"> in my portfolio.</w:t>
      </w:r>
    </w:p>
    <w:p w14:paraId="4A266789" w14:textId="54D87A28" w:rsidR="007B6450" w:rsidRPr="00963E7A" w:rsidRDefault="004B209E" w:rsidP="00936ADA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 w:rsidRPr="00963E7A">
        <w:rPr>
          <w:sz w:val="20"/>
          <w:szCs w:val="20"/>
        </w:rPr>
        <w:t xml:space="preserve">Reduced localization (l10n) costs for </w:t>
      </w:r>
      <w:r w:rsidR="005B2395" w:rsidRPr="00963E7A">
        <w:rPr>
          <w:sz w:val="20"/>
          <w:szCs w:val="20"/>
        </w:rPr>
        <w:t xml:space="preserve">flagship product, </w:t>
      </w:r>
      <w:r w:rsidR="000432AE" w:rsidRPr="00963E7A">
        <w:rPr>
          <w:i/>
          <w:iCs/>
          <w:sz w:val="20"/>
          <w:szCs w:val="20"/>
        </w:rPr>
        <w:t>Eggy Party</w:t>
      </w:r>
      <w:r w:rsidR="000432AE" w:rsidRPr="00963E7A">
        <w:rPr>
          <w:sz w:val="20"/>
          <w:szCs w:val="20"/>
        </w:rPr>
        <w:t xml:space="preserve"> </w:t>
      </w:r>
      <w:r w:rsidRPr="00963E7A">
        <w:rPr>
          <w:sz w:val="20"/>
          <w:szCs w:val="20"/>
        </w:rPr>
        <w:t xml:space="preserve">by 10% by integrating Chat GPT into </w:t>
      </w:r>
      <w:r w:rsidR="000432AE" w:rsidRPr="00963E7A">
        <w:rPr>
          <w:sz w:val="20"/>
          <w:szCs w:val="20"/>
        </w:rPr>
        <w:t>translation workflow</w:t>
      </w:r>
      <w:r w:rsidR="00A646DC">
        <w:rPr>
          <w:sz w:val="20"/>
          <w:szCs w:val="20"/>
        </w:rPr>
        <w:t>.</w:t>
      </w:r>
    </w:p>
    <w:p w14:paraId="65EF8F59" w14:textId="40FB24AC" w:rsidR="00500E79" w:rsidRPr="00963E7A" w:rsidRDefault="00BB03B3" w:rsidP="00936ADA">
      <w:pPr>
        <w:numPr>
          <w:ilvl w:val="0"/>
          <w:numId w:val="1"/>
        </w:numPr>
        <w:spacing w:after="0" w:line="240" w:lineRule="auto"/>
        <w:ind w:left="360" w:right="0" w:hanging="360"/>
        <w:contextualSpacing/>
        <w:rPr>
          <w:sz w:val="20"/>
          <w:szCs w:val="20"/>
        </w:rPr>
      </w:pPr>
      <w:r w:rsidRPr="00963E7A">
        <w:rPr>
          <w:sz w:val="20"/>
          <w:szCs w:val="20"/>
        </w:rPr>
        <w:t>Improved</w:t>
      </w:r>
      <w:r w:rsidR="00516636" w:rsidRPr="00963E7A">
        <w:rPr>
          <w:sz w:val="20"/>
          <w:szCs w:val="20"/>
        </w:rPr>
        <w:t xml:space="preserve"> </w:t>
      </w:r>
      <w:r w:rsidRPr="00963E7A">
        <w:rPr>
          <w:i/>
          <w:iCs/>
          <w:sz w:val="20"/>
          <w:szCs w:val="20"/>
        </w:rPr>
        <w:t>Infinite Borders</w:t>
      </w:r>
      <w:r w:rsidR="003454A8" w:rsidRPr="00963E7A">
        <w:rPr>
          <w:sz w:val="20"/>
          <w:szCs w:val="20"/>
        </w:rPr>
        <w:t xml:space="preserve"> </w:t>
      </w:r>
      <w:r w:rsidR="00516636" w:rsidRPr="00963E7A">
        <w:rPr>
          <w:sz w:val="20"/>
          <w:szCs w:val="20"/>
        </w:rPr>
        <w:t xml:space="preserve">English text quality </w:t>
      </w:r>
      <w:r w:rsidR="00957CFC" w:rsidRPr="00963E7A">
        <w:rPr>
          <w:sz w:val="20"/>
          <w:szCs w:val="20"/>
        </w:rPr>
        <w:t>(</w:t>
      </w:r>
      <w:r w:rsidR="00534E95">
        <w:rPr>
          <w:sz w:val="20"/>
          <w:szCs w:val="20"/>
        </w:rPr>
        <w:t>100</w:t>
      </w:r>
      <w:r w:rsidR="00236161">
        <w:rPr>
          <w:sz w:val="20"/>
          <w:szCs w:val="20"/>
        </w:rPr>
        <w:t>K</w:t>
      </w:r>
      <w:r w:rsidR="00516636" w:rsidRPr="00963E7A">
        <w:rPr>
          <w:sz w:val="20"/>
          <w:szCs w:val="20"/>
        </w:rPr>
        <w:t xml:space="preserve"> words) </w:t>
      </w:r>
      <w:r w:rsidR="003454A8" w:rsidRPr="00963E7A">
        <w:rPr>
          <w:sz w:val="20"/>
          <w:szCs w:val="20"/>
        </w:rPr>
        <w:t xml:space="preserve">from </w:t>
      </w:r>
      <w:r w:rsidR="008E595F" w:rsidRPr="00963E7A">
        <w:rPr>
          <w:sz w:val="20"/>
          <w:szCs w:val="20"/>
        </w:rPr>
        <w:t xml:space="preserve">1/5 to 4/5 in four weeks </w:t>
      </w:r>
      <w:r w:rsidR="00DD641B" w:rsidRPr="00963E7A">
        <w:rPr>
          <w:sz w:val="20"/>
          <w:szCs w:val="20"/>
        </w:rPr>
        <w:t xml:space="preserve">by </w:t>
      </w:r>
      <w:r w:rsidR="00EC0FBC" w:rsidRPr="00963E7A">
        <w:rPr>
          <w:sz w:val="20"/>
          <w:szCs w:val="20"/>
        </w:rPr>
        <w:t>identif</w:t>
      </w:r>
      <w:r w:rsidR="00DD641B" w:rsidRPr="00963E7A">
        <w:rPr>
          <w:sz w:val="20"/>
          <w:szCs w:val="20"/>
        </w:rPr>
        <w:t>ying</w:t>
      </w:r>
      <w:r w:rsidR="00EC0FBC" w:rsidRPr="00963E7A">
        <w:rPr>
          <w:sz w:val="20"/>
          <w:szCs w:val="20"/>
        </w:rPr>
        <w:t xml:space="preserve"> and fix</w:t>
      </w:r>
      <w:r w:rsidR="00DD641B" w:rsidRPr="00963E7A">
        <w:rPr>
          <w:sz w:val="20"/>
          <w:szCs w:val="20"/>
        </w:rPr>
        <w:t>ing</w:t>
      </w:r>
      <w:r w:rsidR="00EC0FBC" w:rsidRPr="00963E7A">
        <w:rPr>
          <w:sz w:val="20"/>
          <w:szCs w:val="20"/>
        </w:rPr>
        <w:t xml:space="preserve"> </w:t>
      </w:r>
      <w:r w:rsidR="00DD641B" w:rsidRPr="00963E7A">
        <w:rPr>
          <w:sz w:val="20"/>
          <w:szCs w:val="20"/>
        </w:rPr>
        <w:t>200</w:t>
      </w:r>
      <w:r w:rsidR="00957CFC" w:rsidRPr="00963E7A">
        <w:rPr>
          <w:sz w:val="20"/>
          <w:szCs w:val="20"/>
        </w:rPr>
        <w:t>+</w:t>
      </w:r>
      <w:r w:rsidR="00EC0FBC" w:rsidRPr="00963E7A">
        <w:rPr>
          <w:sz w:val="20"/>
          <w:szCs w:val="20"/>
        </w:rPr>
        <w:t xml:space="preserve"> </w:t>
      </w:r>
      <w:r w:rsidR="00BC76BA" w:rsidRPr="00963E7A">
        <w:rPr>
          <w:sz w:val="20"/>
          <w:szCs w:val="20"/>
        </w:rPr>
        <w:t xml:space="preserve">l10n </w:t>
      </w:r>
      <w:r w:rsidR="00EC0FBC" w:rsidRPr="00963E7A">
        <w:rPr>
          <w:sz w:val="20"/>
          <w:szCs w:val="20"/>
        </w:rPr>
        <w:t>bugs</w:t>
      </w:r>
      <w:r w:rsidR="00A646DC">
        <w:rPr>
          <w:sz w:val="20"/>
          <w:szCs w:val="20"/>
        </w:rPr>
        <w:t>.</w:t>
      </w:r>
    </w:p>
    <w:p w14:paraId="01BD207C" w14:textId="5468AD15" w:rsidR="00523E07" w:rsidRPr="00963E7A" w:rsidRDefault="00523E07" w:rsidP="00936ADA">
      <w:pPr>
        <w:ind w:left="0" w:firstLine="0"/>
        <w:rPr>
          <w:sz w:val="20"/>
          <w:szCs w:val="20"/>
        </w:rPr>
      </w:pPr>
    </w:p>
    <w:p w14:paraId="0C9E9E0D" w14:textId="213F6405" w:rsidR="000E4ADC" w:rsidRPr="00963E7A" w:rsidRDefault="002E5313" w:rsidP="00E74082">
      <w:pPr>
        <w:spacing w:after="130" w:line="240" w:lineRule="auto"/>
        <w:ind w:left="0" w:right="0"/>
        <w:contextualSpacing/>
        <w:rPr>
          <w:sz w:val="20"/>
          <w:szCs w:val="20"/>
        </w:rPr>
      </w:pPr>
      <w:r w:rsidRPr="00963E7A">
        <w:rPr>
          <w:b/>
          <w:sz w:val="20"/>
          <w:szCs w:val="20"/>
          <w:u w:val="single"/>
        </w:rPr>
        <w:t>Sep. 2020</w:t>
      </w:r>
      <w:r w:rsidR="00855596" w:rsidRPr="00963E7A">
        <w:rPr>
          <w:b/>
          <w:sz w:val="20"/>
          <w:szCs w:val="20"/>
          <w:u w:val="single"/>
        </w:rPr>
        <w:t xml:space="preserve"> to </w:t>
      </w:r>
      <w:r w:rsidRPr="00963E7A">
        <w:rPr>
          <w:b/>
          <w:sz w:val="20"/>
          <w:szCs w:val="20"/>
          <w:u w:val="single"/>
        </w:rPr>
        <w:t>Dec. 2022</w:t>
      </w:r>
      <w:r w:rsidR="00855596" w:rsidRPr="00963E7A">
        <w:rPr>
          <w:b/>
          <w:sz w:val="20"/>
          <w:szCs w:val="20"/>
          <w:u w:val="single"/>
        </w:rPr>
        <w:t xml:space="preserve">: </w:t>
      </w:r>
      <w:r w:rsidRPr="00963E7A">
        <w:rPr>
          <w:b/>
          <w:iCs/>
          <w:sz w:val="20"/>
          <w:szCs w:val="20"/>
          <w:u w:val="single"/>
        </w:rPr>
        <w:t>Localization Program Manager</w:t>
      </w:r>
      <w:r w:rsidR="00855596" w:rsidRPr="00963E7A">
        <w:rPr>
          <w:b/>
          <w:sz w:val="20"/>
          <w:szCs w:val="20"/>
          <w:u w:val="single"/>
        </w:rPr>
        <w:t xml:space="preserve">, </w:t>
      </w:r>
      <w:r w:rsidR="00797A12" w:rsidRPr="00963E7A">
        <w:rPr>
          <w:b/>
          <w:iCs/>
          <w:sz w:val="20"/>
          <w:szCs w:val="20"/>
          <w:u w:val="single"/>
        </w:rPr>
        <w:t>Amazon</w:t>
      </w:r>
      <w:r w:rsidR="00855596" w:rsidRPr="00963E7A">
        <w:rPr>
          <w:b/>
          <w:iCs/>
          <w:sz w:val="20"/>
          <w:szCs w:val="20"/>
          <w:u w:val="single"/>
        </w:rPr>
        <w:t xml:space="preserve">, </w:t>
      </w:r>
      <w:r w:rsidR="00760118" w:rsidRPr="00963E7A">
        <w:rPr>
          <w:b/>
          <w:iCs/>
          <w:sz w:val="20"/>
          <w:szCs w:val="20"/>
          <w:u w:val="single"/>
        </w:rPr>
        <w:t>Arlington</w:t>
      </w:r>
      <w:r w:rsidR="00A31258" w:rsidRPr="00963E7A">
        <w:rPr>
          <w:b/>
          <w:sz w:val="20"/>
          <w:szCs w:val="20"/>
          <w:u w:val="single"/>
        </w:rPr>
        <w:t>,</w:t>
      </w:r>
      <w:r w:rsidR="00797A12" w:rsidRPr="00963E7A">
        <w:rPr>
          <w:b/>
          <w:sz w:val="20"/>
          <w:szCs w:val="20"/>
          <w:u w:val="single"/>
        </w:rPr>
        <w:t xml:space="preserve"> </w:t>
      </w:r>
      <w:r w:rsidR="00760118" w:rsidRPr="00963E7A">
        <w:rPr>
          <w:b/>
          <w:sz w:val="20"/>
          <w:szCs w:val="20"/>
          <w:u w:val="single"/>
        </w:rPr>
        <w:t>VA</w:t>
      </w:r>
      <w:r w:rsidR="003E4F74" w:rsidRPr="00963E7A">
        <w:rPr>
          <w:bCs/>
          <w:sz w:val="20"/>
          <w:szCs w:val="20"/>
        </w:rPr>
        <w:t xml:space="preserve"> </w:t>
      </w:r>
      <w:r w:rsidR="00B91B3C">
        <w:rPr>
          <w:bCs/>
          <w:sz w:val="20"/>
          <w:szCs w:val="20"/>
        </w:rPr>
        <w:t>-</w:t>
      </w:r>
      <w:r w:rsidR="003E4F74" w:rsidRPr="00963E7A">
        <w:rPr>
          <w:bCs/>
          <w:sz w:val="20"/>
          <w:szCs w:val="20"/>
        </w:rPr>
        <w:t xml:space="preserve"> </w:t>
      </w:r>
      <w:r w:rsidR="00812DB8">
        <w:rPr>
          <w:sz w:val="20"/>
          <w:szCs w:val="20"/>
        </w:rPr>
        <w:t>Drove</w:t>
      </w:r>
      <w:r w:rsidR="005C2BC3" w:rsidRPr="00963E7A">
        <w:rPr>
          <w:sz w:val="20"/>
          <w:szCs w:val="20"/>
        </w:rPr>
        <w:t xml:space="preserve"> </w:t>
      </w:r>
      <w:r w:rsidR="007B542E">
        <w:rPr>
          <w:sz w:val="20"/>
          <w:szCs w:val="20"/>
        </w:rPr>
        <w:t>new country/language launches</w:t>
      </w:r>
      <w:r w:rsidR="005C2BC3" w:rsidRPr="00963E7A">
        <w:rPr>
          <w:sz w:val="20"/>
          <w:szCs w:val="20"/>
        </w:rPr>
        <w:t xml:space="preserve"> for Seller Central</w:t>
      </w:r>
      <w:r w:rsidR="003366EA">
        <w:rPr>
          <w:sz w:val="20"/>
          <w:szCs w:val="20"/>
        </w:rPr>
        <w:t xml:space="preserve">, </w:t>
      </w:r>
      <w:r w:rsidR="005C2BC3" w:rsidRPr="00963E7A">
        <w:rPr>
          <w:sz w:val="20"/>
          <w:szCs w:val="20"/>
        </w:rPr>
        <w:t>Vendor Central</w:t>
      </w:r>
      <w:r w:rsidR="00223403">
        <w:rPr>
          <w:sz w:val="20"/>
          <w:szCs w:val="20"/>
        </w:rPr>
        <w:t xml:space="preserve"> </w:t>
      </w:r>
      <w:r w:rsidR="005C2BC3" w:rsidRPr="00963E7A">
        <w:rPr>
          <w:sz w:val="20"/>
          <w:szCs w:val="20"/>
        </w:rPr>
        <w:t>and Brand Protection</w:t>
      </w:r>
      <w:r w:rsidR="00F35366">
        <w:rPr>
          <w:sz w:val="20"/>
          <w:szCs w:val="20"/>
        </w:rPr>
        <w:t xml:space="preserve"> </w:t>
      </w:r>
      <w:r w:rsidR="008931C4">
        <w:rPr>
          <w:sz w:val="20"/>
          <w:szCs w:val="20"/>
        </w:rPr>
        <w:t xml:space="preserve">(BP) </w:t>
      </w:r>
      <w:r w:rsidR="00F35366">
        <w:rPr>
          <w:sz w:val="20"/>
          <w:szCs w:val="20"/>
        </w:rPr>
        <w:t>websites</w:t>
      </w:r>
      <w:r w:rsidR="00192958" w:rsidRPr="00963E7A">
        <w:rPr>
          <w:sz w:val="20"/>
          <w:szCs w:val="20"/>
        </w:rPr>
        <w:t>.</w:t>
      </w:r>
      <w:r w:rsidR="00E74082" w:rsidRPr="00963E7A">
        <w:rPr>
          <w:sz w:val="20"/>
          <w:szCs w:val="20"/>
        </w:rPr>
        <w:t xml:space="preserve"> </w:t>
      </w:r>
      <w:r w:rsidR="00061FF4" w:rsidRPr="00963E7A">
        <w:rPr>
          <w:sz w:val="20"/>
          <w:szCs w:val="20"/>
        </w:rPr>
        <w:t xml:space="preserve">Created and implemented </w:t>
      </w:r>
      <w:r w:rsidR="00061FF4">
        <w:rPr>
          <w:sz w:val="20"/>
          <w:szCs w:val="20"/>
        </w:rPr>
        <w:t>content publishing</w:t>
      </w:r>
      <w:r w:rsidR="00061FF4" w:rsidRPr="00963E7A">
        <w:rPr>
          <w:sz w:val="20"/>
          <w:szCs w:val="20"/>
        </w:rPr>
        <w:t xml:space="preserve"> schedules for editors.</w:t>
      </w:r>
      <w:r w:rsidR="00061FF4">
        <w:rPr>
          <w:sz w:val="20"/>
          <w:szCs w:val="20"/>
        </w:rPr>
        <w:t xml:space="preserve"> </w:t>
      </w:r>
      <w:r w:rsidR="00086D7D">
        <w:rPr>
          <w:sz w:val="20"/>
          <w:szCs w:val="20"/>
        </w:rPr>
        <w:t>Responsible</w:t>
      </w:r>
      <w:r w:rsidR="006D3DC8">
        <w:rPr>
          <w:sz w:val="20"/>
          <w:szCs w:val="20"/>
        </w:rPr>
        <w:t xml:space="preserve"> for e</w:t>
      </w:r>
      <w:r w:rsidR="006310D9">
        <w:rPr>
          <w:sz w:val="20"/>
          <w:szCs w:val="20"/>
        </w:rPr>
        <w:t>nsur</w:t>
      </w:r>
      <w:r w:rsidR="00086D7D">
        <w:rPr>
          <w:sz w:val="20"/>
          <w:szCs w:val="20"/>
        </w:rPr>
        <w:t>ing</w:t>
      </w:r>
      <w:r w:rsidR="006310D9">
        <w:rPr>
          <w:sz w:val="20"/>
          <w:szCs w:val="20"/>
        </w:rPr>
        <w:t xml:space="preserve"> </w:t>
      </w:r>
      <w:r w:rsidR="00061FF4">
        <w:rPr>
          <w:sz w:val="20"/>
          <w:szCs w:val="20"/>
        </w:rPr>
        <w:t xml:space="preserve">all </w:t>
      </w:r>
      <w:r w:rsidR="006D3DC8">
        <w:rPr>
          <w:sz w:val="20"/>
          <w:szCs w:val="20"/>
        </w:rPr>
        <w:t xml:space="preserve">website </w:t>
      </w:r>
      <w:r w:rsidR="00812698">
        <w:rPr>
          <w:sz w:val="20"/>
          <w:szCs w:val="20"/>
        </w:rPr>
        <w:t>content</w:t>
      </w:r>
      <w:r w:rsidR="006D3DC8">
        <w:rPr>
          <w:sz w:val="20"/>
          <w:szCs w:val="20"/>
        </w:rPr>
        <w:t xml:space="preserve"> </w:t>
      </w:r>
      <w:r w:rsidR="00812698">
        <w:rPr>
          <w:sz w:val="20"/>
          <w:szCs w:val="20"/>
        </w:rPr>
        <w:t>complie</w:t>
      </w:r>
      <w:r w:rsidR="00D06C0A">
        <w:rPr>
          <w:sz w:val="20"/>
          <w:szCs w:val="20"/>
        </w:rPr>
        <w:t>d</w:t>
      </w:r>
      <w:r w:rsidR="00812698">
        <w:rPr>
          <w:sz w:val="20"/>
          <w:szCs w:val="20"/>
        </w:rPr>
        <w:t xml:space="preserve"> with</w:t>
      </w:r>
      <w:r w:rsidR="00FB2E40">
        <w:rPr>
          <w:sz w:val="20"/>
          <w:szCs w:val="20"/>
        </w:rPr>
        <w:t xml:space="preserve"> </w:t>
      </w:r>
      <w:r w:rsidR="006D3DC8">
        <w:rPr>
          <w:sz w:val="20"/>
          <w:szCs w:val="20"/>
        </w:rPr>
        <w:t>local import/export and e-commerce</w:t>
      </w:r>
      <w:r w:rsidR="00812698">
        <w:rPr>
          <w:sz w:val="20"/>
          <w:szCs w:val="20"/>
        </w:rPr>
        <w:t xml:space="preserve"> laws. </w:t>
      </w:r>
      <w:r w:rsidR="004F1892">
        <w:rPr>
          <w:sz w:val="20"/>
          <w:szCs w:val="20"/>
        </w:rPr>
        <w:t xml:space="preserve">Sent </w:t>
      </w:r>
      <w:r w:rsidR="00FA3985">
        <w:rPr>
          <w:sz w:val="20"/>
          <w:szCs w:val="20"/>
        </w:rPr>
        <w:t>weekly</w:t>
      </w:r>
      <w:r w:rsidR="004F1892">
        <w:rPr>
          <w:sz w:val="20"/>
          <w:szCs w:val="20"/>
        </w:rPr>
        <w:t xml:space="preserve"> </w:t>
      </w:r>
      <w:r w:rsidR="00D67CC6">
        <w:rPr>
          <w:sz w:val="20"/>
          <w:szCs w:val="20"/>
        </w:rPr>
        <w:t xml:space="preserve">status </w:t>
      </w:r>
      <w:r w:rsidR="004F1892">
        <w:rPr>
          <w:sz w:val="20"/>
          <w:szCs w:val="20"/>
        </w:rPr>
        <w:t xml:space="preserve">reports to senior Amazon </w:t>
      </w:r>
      <w:r w:rsidR="00FA3985">
        <w:rPr>
          <w:sz w:val="20"/>
          <w:szCs w:val="20"/>
        </w:rPr>
        <w:t>leadershi</w:t>
      </w:r>
      <w:r w:rsidR="00D67CC6">
        <w:rPr>
          <w:sz w:val="20"/>
          <w:szCs w:val="20"/>
        </w:rPr>
        <w:t>p</w:t>
      </w:r>
      <w:r w:rsidR="004F1892">
        <w:rPr>
          <w:sz w:val="20"/>
          <w:szCs w:val="20"/>
        </w:rPr>
        <w:t>.</w:t>
      </w:r>
      <w:r w:rsidR="001A0973">
        <w:rPr>
          <w:sz w:val="20"/>
          <w:szCs w:val="20"/>
        </w:rPr>
        <w:t xml:space="preserve"> Managed $500K B</w:t>
      </w:r>
      <w:r w:rsidR="008931C4">
        <w:rPr>
          <w:sz w:val="20"/>
          <w:szCs w:val="20"/>
        </w:rPr>
        <w:t xml:space="preserve">P </w:t>
      </w:r>
      <w:r w:rsidR="008F1F97">
        <w:rPr>
          <w:sz w:val="20"/>
          <w:szCs w:val="20"/>
        </w:rPr>
        <w:t>localization</w:t>
      </w:r>
      <w:r w:rsidR="00DE132E">
        <w:rPr>
          <w:sz w:val="20"/>
          <w:szCs w:val="20"/>
        </w:rPr>
        <w:t xml:space="preserve"> budget.</w:t>
      </w:r>
      <w:r w:rsidR="00E05B9E">
        <w:rPr>
          <w:sz w:val="20"/>
          <w:szCs w:val="20"/>
        </w:rPr>
        <w:t xml:space="preserve"> Ma</w:t>
      </w:r>
      <w:r w:rsidR="00394322">
        <w:rPr>
          <w:sz w:val="20"/>
          <w:szCs w:val="20"/>
        </w:rPr>
        <w:t>intained</w:t>
      </w:r>
      <w:r w:rsidR="00E05B9E">
        <w:rPr>
          <w:sz w:val="20"/>
          <w:szCs w:val="20"/>
        </w:rPr>
        <w:t xml:space="preserve"> </w:t>
      </w:r>
      <w:r w:rsidR="00B47914">
        <w:rPr>
          <w:sz w:val="20"/>
          <w:szCs w:val="20"/>
        </w:rPr>
        <w:t>translation memories, term bases,</w:t>
      </w:r>
      <w:r w:rsidR="00394322">
        <w:rPr>
          <w:sz w:val="20"/>
          <w:szCs w:val="20"/>
        </w:rPr>
        <w:t xml:space="preserve"> and</w:t>
      </w:r>
      <w:r w:rsidR="00B47914">
        <w:rPr>
          <w:sz w:val="20"/>
          <w:szCs w:val="20"/>
        </w:rPr>
        <w:t xml:space="preserve"> style guide</w:t>
      </w:r>
      <w:r w:rsidR="00394322">
        <w:rPr>
          <w:sz w:val="20"/>
          <w:szCs w:val="20"/>
        </w:rPr>
        <w:t>s</w:t>
      </w:r>
      <w:r w:rsidR="00B47914">
        <w:rPr>
          <w:sz w:val="20"/>
          <w:szCs w:val="20"/>
        </w:rPr>
        <w:t>.</w:t>
      </w:r>
    </w:p>
    <w:p w14:paraId="32181808" w14:textId="40DB3370" w:rsidR="00721F38" w:rsidRPr="00963E7A" w:rsidRDefault="00C904CC" w:rsidP="00936ADA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Managed </w:t>
      </w:r>
      <w:r w:rsidR="00721F38" w:rsidRPr="00963E7A">
        <w:rPr>
          <w:sz w:val="20"/>
          <w:szCs w:val="20"/>
        </w:rPr>
        <w:t xml:space="preserve">Amazon Egypt </w:t>
      </w:r>
      <w:r>
        <w:rPr>
          <w:sz w:val="20"/>
          <w:szCs w:val="20"/>
        </w:rPr>
        <w:t>launch</w:t>
      </w:r>
      <w:r w:rsidR="00B82202" w:rsidRPr="00963E7A">
        <w:rPr>
          <w:sz w:val="20"/>
          <w:szCs w:val="20"/>
        </w:rPr>
        <w:t xml:space="preserve">: </w:t>
      </w:r>
      <w:r w:rsidR="00DD2141">
        <w:rPr>
          <w:sz w:val="20"/>
          <w:szCs w:val="20"/>
        </w:rPr>
        <w:t>d</w:t>
      </w:r>
      <w:r w:rsidR="00B9119A" w:rsidRPr="00963E7A">
        <w:rPr>
          <w:sz w:val="20"/>
          <w:szCs w:val="20"/>
        </w:rPr>
        <w:t xml:space="preserve">elivered </w:t>
      </w:r>
      <w:r w:rsidR="008C22E9" w:rsidRPr="00963E7A">
        <w:rPr>
          <w:sz w:val="20"/>
          <w:szCs w:val="20"/>
        </w:rPr>
        <w:t>2M+ words in English, Chinese and Arabic</w:t>
      </w:r>
      <w:r w:rsidR="003366EA">
        <w:rPr>
          <w:sz w:val="20"/>
          <w:szCs w:val="20"/>
        </w:rPr>
        <w:t xml:space="preserve"> for Seller Central and Vendor Central</w:t>
      </w:r>
      <w:r w:rsidR="001A4C1A">
        <w:rPr>
          <w:sz w:val="20"/>
          <w:szCs w:val="20"/>
        </w:rPr>
        <w:t>.</w:t>
      </w:r>
    </w:p>
    <w:p w14:paraId="269A5089" w14:textId="2E7C404F" w:rsidR="00A402F1" w:rsidRDefault="00A402F1" w:rsidP="00A402F1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Saved 121 manhours </w:t>
      </w:r>
      <w:r w:rsidR="00E9589B">
        <w:rPr>
          <w:sz w:val="20"/>
          <w:szCs w:val="20"/>
        </w:rPr>
        <w:t>per</w:t>
      </w:r>
      <w:r>
        <w:rPr>
          <w:sz w:val="20"/>
          <w:szCs w:val="20"/>
        </w:rPr>
        <w:t xml:space="preserve"> month for Loc. Ops. Team by standardizing 62 tasks across 24 different workflows</w:t>
      </w:r>
      <w:r w:rsidR="00E9589B">
        <w:rPr>
          <w:sz w:val="20"/>
          <w:szCs w:val="20"/>
        </w:rPr>
        <w:t xml:space="preserve"> and 8 lines of business.</w:t>
      </w:r>
    </w:p>
    <w:p w14:paraId="64FD0EA3" w14:textId="7BC5E9EE" w:rsidR="00AD0ACA" w:rsidRPr="00AD0ACA" w:rsidRDefault="00AD0ACA" w:rsidP="00AD0ACA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 w:rsidRPr="007B4822">
        <w:rPr>
          <w:sz w:val="20"/>
          <w:szCs w:val="20"/>
        </w:rPr>
        <w:t>S</w:t>
      </w:r>
      <w:r w:rsidR="00193C8F">
        <w:rPr>
          <w:sz w:val="20"/>
          <w:szCs w:val="20"/>
        </w:rPr>
        <w:t>eller Central</w:t>
      </w:r>
      <w:r w:rsidRPr="007B4822">
        <w:rPr>
          <w:sz w:val="20"/>
          <w:szCs w:val="20"/>
        </w:rPr>
        <w:t xml:space="preserve"> term base cleanup</w:t>
      </w:r>
      <w:r w:rsidR="00193C8F">
        <w:rPr>
          <w:sz w:val="20"/>
          <w:szCs w:val="20"/>
        </w:rPr>
        <w:t xml:space="preserve">: </w:t>
      </w:r>
      <w:r w:rsidRPr="007B4822">
        <w:rPr>
          <w:sz w:val="20"/>
          <w:szCs w:val="20"/>
        </w:rPr>
        <w:t>remov</w:t>
      </w:r>
      <w:r w:rsidR="00193C8F">
        <w:rPr>
          <w:sz w:val="20"/>
          <w:szCs w:val="20"/>
        </w:rPr>
        <w:t>ed</w:t>
      </w:r>
      <w:r w:rsidRPr="007B4822">
        <w:rPr>
          <w:sz w:val="20"/>
          <w:szCs w:val="20"/>
        </w:rPr>
        <w:t xml:space="preserve"> 500 unqualified English terms and standard</w:t>
      </w:r>
      <w:r w:rsidR="00193C8F">
        <w:rPr>
          <w:sz w:val="20"/>
          <w:szCs w:val="20"/>
        </w:rPr>
        <w:t>ized</w:t>
      </w:r>
      <w:r w:rsidRPr="007B4822">
        <w:rPr>
          <w:sz w:val="20"/>
          <w:szCs w:val="20"/>
        </w:rPr>
        <w:t xml:space="preserve"> 1,000+ terms for 42 language</w:t>
      </w:r>
      <w:r w:rsidR="000077C8">
        <w:rPr>
          <w:sz w:val="20"/>
          <w:szCs w:val="20"/>
        </w:rPr>
        <w:t>s</w:t>
      </w:r>
      <w:r w:rsidRPr="007B4822">
        <w:rPr>
          <w:sz w:val="20"/>
          <w:szCs w:val="20"/>
        </w:rPr>
        <w:t>/locales</w:t>
      </w:r>
      <w:r>
        <w:rPr>
          <w:sz w:val="20"/>
          <w:szCs w:val="20"/>
        </w:rPr>
        <w:t>.</w:t>
      </w:r>
    </w:p>
    <w:p w14:paraId="6B975455" w14:textId="77777777" w:rsidR="00797A12" w:rsidRPr="00963E7A" w:rsidRDefault="00797A12" w:rsidP="00936ADA">
      <w:pPr>
        <w:ind w:left="0" w:firstLine="0"/>
        <w:rPr>
          <w:sz w:val="20"/>
          <w:szCs w:val="20"/>
        </w:rPr>
      </w:pPr>
    </w:p>
    <w:p w14:paraId="20DA329E" w14:textId="0B74A566" w:rsidR="007325DE" w:rsidRPr="00963E7A" w:rsidRDefault="00C4793F" w:rsidP="00EF581E">
      <w:pPr>
        <w:spacing w:after="130" w:line="240" w:lineRule="auto"/>
        <w:ind w:left="0" w:right="0"/>
        <w:contextualSpacing/>
        <w:rPr>
          <w:sz w:val="20"/>
          <w:szCs w:val="20"/>
        </w:rPr>
      </w:pPr>
      <w:r w:rsidRPr="00963E7A">
        <w:rPr>
          <w:b/>
          <w:sz w:val="20"/>
          <w:szCs w:val="20"/>
          <w:u w:val="single"/>
        </w:rPr>
        <w:t>Feb. 2020</w:t>
      </w:r>
      <w:r w:rsidR="00855596" w:rsidRPr="00963E7A">
        <w:rPr>
          <w:b/>
          <w:sz w:val="20"/>
          <w:szCs w:val="20"/>
          <w:u w:val="single"/>
        </w:rPr>
        <w:t xml:space="preserve"> to </w:t>
      </w:r>
      <w:r w:rsidRPr="00963E7A">
        <w:rPr>
          <w:b/>
          <w:sz w:val="20"/>
          <w:szCs w:val="20"/>
          <w:u w:val="single"/>
        </w:rPr>
        <w:t>Sep. 2020</w:t>
      </w:r>
      <w:r w:rsidR="005469B9" w:rsidRPr="00963E7A">
        <w:rPr>
          <w:b/>
          <w:sz w:val="20"/>
          <w:szCs w:val="20"/>
          <w:u w:val="single"/>
        </w:rPr>
        <w:t xml:space="preserve">: </w:t>
      </w:r>
      <w:r w:rsidR="001F7FEA" w:rsidRPr="00963E7A">
        <w:rPr>
          <w:b/>
          <w:iCs/>
          <w:color w:val="auto"/>
          <w:sz w:val="20"/>
          <w:szCs w:val="20"/>
          <w:u w:val="single"/>
        </w:rPr>
        <w:t>Localization Coordinator</w:t>
      </w:r>
      <w:r w:rsidR="005469B9" w:rsidRPr="00963E7A">
        <w:rPr>
          <w:b/>
          <w:iCs/>
          <w:color w:val="auto"/>
          <w:sz w:val="20"/>
          <w:szCs w:val="20"/>
          <w:u w:val="single"/>
        </w:rPr>
        <w:t xml:space="preserve">, </w:t>
      </w:r>
      <w:r w:rsidR="008C5CDE" w:rsidRPr="00963E7A">
        <w:rPr>
          <w:b/>
          <w:sz w:val="20"/>
          <w:szCs w:val="20"/>
          <w:u w:val="single"/>
        </w:rPr>
        <w:t xml:space="preserve">Google </w:t>
      </w:r>
      <w:r w:rsidR="008C5CDE" w:rsidRPr="00963E7A">
        <w:rPr>
          <w:rFonts w:eastAsia="Calibri"/>
          <w:b/>
          <w:sz w:val="20"/>
          <w:szCs w:val="20"/>
          <w:u w:val="single"/>
        </w:rPr>
        <w:t>​</w:t>
      </w:r>
      <w:r w:rsidR="008C5CDE" w:rsidRPr="00963E7A">
        <w:rPr>
          <w:b/>
          <w:sz w:val="20"/>
          <w:szCs w:val="20"/>
          <w:u w:val="single"/>
        </w:rPr>
        <w:t>via Artech</w:t>
      </w:r>
      <w:r w:rsidR="005469B9" w:rsidRPr="00963E7A">
        <w:rPr>
          <w:b/>
          <w:sz w:val="20"/>
          <w:szCs w:val="20"/>
          <w:u w:val="single"/>
        </w:rPr>
        <w:t xml:space="preserve">, </w:t>
      </w:r>
      <w:r w:rsidR="008C5CDE" w:rsidRPr="00963E7A">
        <w:rPr>
          <w:b/>
          <w:sz w:val="20"/>
          <w:szCs w:val="20"/>
          <w:u w:val="single"/>
        </w:rPr>
        <w:t>New York, NY</w:t>
      </w:r>
      <w:r w:rsidR="008D2831" w:rsidRPr="00963E7A">
        <w:rPr>
          <w:bCs/>
          <w:sz w:val="20"/>
          <w:szCs w:val="20"/>
        </w:rPr>
        <w:t xml:space="preserve"> </w:t>
      </w:r>
      <w:r w:rsidR="00B91B3C">
        <w:rPr>
          <w:bCs/>
          <w:sz w:val="20"/>
          <w:szCs w:val="20"/>
        </w:rPr>
        <w:t>-</w:t>
      </w:r>
      <w:r w:rsidR="008D2831" w:rsidRPr="00963E7A">
        <w:rPr>
          <w:bCs/>
          <w:sz w:val="20"/>
          <w:szCs w:val="20"/>
        </w:rPr>
        <w:t xml:space="preserve"> </w:t>
      </w:r>
      <w:r w:rsidR="000527A7">
        <w:rPr>
          <w:sz w:val="20"/>
          <w:szCs w:val="20"/>
        </w:rPr>
        <w:t>Piloted</w:t>
      </w:r>
      <w:r w:rsidR="00BD4BA3" w:rsidRPr="00963E7A">
        <w:rPr>
          <w:sz w:val="20"/>
          <w:szCs w:val="20"/>
        </w:rPr>
        <w:t xml:space="preserve"> </w:t>
      </w:r>
      <w:r w:rsidR="00A40802" w:rsidRPr="00963E7A">
        <w:rPr>
          <w:sz w:val="20"/>
          <w:szCs w:val="20"/>
        </w:rPr>
        <w:t xml:space="preserve">new </w:t>
      </w:r>
      <w:r w:rsidR="00564F6D">
        <w:rPr>
          <w:sz w:val="20"/>
          <w:szCs w:val="20"/>
        </w:rPr>
        <w:t xml:space="preserve">localization </w:t>
      </w:r>
      <w:r w:rsidR="00A40802" w:rsidRPr="00963E7A">
        <w:rPr>
          <w:sz w:val="20"/>
          <w:szCs w:val="20"/>
        </w:rPr>
        <w:t>service levels</w:t>
      </w:r>
      <w:r w:rsidR="00564F6D">
        <w:rPr>
          <w:sz w:val="20"/>
          <w:szCs w:val="20"/>
        </w:rPr>
        <w:t xml:space="preserve"> for various</w:t>
      </w:r>
      <w:r w:rsidR="00A40802" w:rsidRPr="00963E7A">
        <w:rPr>
          <w:sz w:val="20"/>
          <w:szCs w:val="20"/>
        </w:rPr>
        <w:t xml:space="preserve"> line</w:t>
      </w:r>
      <w:r w:rsidR="008755C7">
        <w:rPr>
          <w:sz w:val="20"/>
          <w:szCs w:val="20"/>
        </w:rPr>
        <w:t>s</w:t>
      </w:r>
      <w:r w:rsidR="00A40802" w:rsidRPr="00963E7A">
        <w:rPr>
          <w:sz w:val="20"/>
          <w:szCs w:val="20"/>
        </w:rPr>
        <w:t xml:space="preserve"> of business</w:t>
      </w:r>
      <w:r w:rsidR="007325DE" w:rsidRPr="00963E7A">
        <w:rPr>
          <w:sz w:val="20"/>
          <w:szCs w:val="20"/>
        </w:rPr>
        <w:t xml:space="preserve"> to </w:t>
      </w:r>
      <w:r w:rsidR="00B23C57">
        <w:rPr>
          <w:sz w:val="20"/>
          <w:szCs w:val="20"/>
        </w:rPr>
        <w:t>reduce cost and turnaround time</w:t>
      </w:r>
      <w:r w:rsidR="007325DE" w:rsidRPr="00963E7A">
        <w:rPr>
          <w:sz w:val="20"/>
          <w:szCs w:val="20"/>
        </w:rPr>
        <w:t>.</w:t>
      </w:r>
      <w:r w:rsidR="006B6882">
        <w:rPr>
          <w:sz w:val="20"/>
          <w:szCs w:val="20"/>
        </w:rPr>
        <w:t xml:space="preserve"> </w:t>
      </w:r>
      <w:r w:rsidR="00770E68">
        <w:rPr>
          <w:sz w:val="20"/>
          <w:szCs w:val="20"/>
        </w:rPr>
        <w:t>Administered and actively updated</w:t>
      </w:r>
      <w:r w:rsidR="006B6882">
        <w:rPr>
          <w:sz w:val="20"/>
          <w:szCs w:val="20"/>
        </w:rPr>
        <w:t xml:space="preserve"> </w:t>
      </w:r>
      <w:r w:rsidR="00A40802" w:rsidRPr="00963E7A">
        <w:rPr>
          <w:sz w:val="20"/>
          <w:szCs w:val="20"/>
        </w:rPr>
        <w:t>all</w:t>
      </w:r>
      <w:r w:rsidR="007325DE" w:rsidRPr="00963E7A">
        <w:rPr>
          <w:sz w:val="20"/>
          <w:szCs w:val="20"/>
        </w:rPr>
        <w:t xml:space="preserve"> department document</w:t>
      </w:r>
      <w:r w:rsidR="00A82A33">
        <w:rPr>
          <w:sz w:val="20"/>
          <w:szCs w:val="20"/>
        </w:rPr>
        <w:t xml:space="preserve">s, </w:t>
      </w:r>
      <w:r w:rsidR="006B1388" w:rsidRPr="00963E7A">
        <w:rPr>
          <w:sz w:val="20"/>
          <w:szCs w:val="20"/>
        </w:rPr>
        <w:t>SOPs</w:t>
      </w:r>
      <w:r w:rsidR="00A82A33">
        <w:rPr>
          <w:sz w:val="20"/>
          <w:szCs w:val="20"/>
        </w:rPr>
        <w:t xml:space="preserve"> and </w:t>
      </w:r>
      <w:r w:rsidR="006B1388" w:rsidRPr="00963E7A">
        <w:rPr>
          <w:sz w:val="20"/>
          <w:szCs w:val="20"/>
        </w:rPr>
        <w:t>wikis.</w:t>
      </w:r>
      <w:r w:rsidR="003B579C" w:rsidRPr="00963E7A">
        <w:rPr>
          <w:sz w:val="20"/>
          <w:szCs w:val="20"/>
        </w:rPr>
        <w:t xml:space="preserve"> </w:t>
      </w:r>
      <w:r w:rsidR="00C52D45">
        <w:rPr>
          <w:sz w:val="20"/>
          <w:szCs w:val="20"/>
        </w:rPr>
        <w:t>Drafted</w:t>
      </w:r>
      <w:r w:rsidR="00CF02D7" w:rsidRPr="00963E7A">
        <w:rPr>
          <w:sz w:val="20"/>
          <w:szCs w:val="20"/>
        </w:rPr>
        <w:t xml:space="preserve"> and sen</w:t>
      </w:r>
      <w:r w:rsidR="001335ED" w:rsidRPr="00963E7A">
        <w:rPr>
          <w:sz w:val="20"/>
          <w:szCs w:val="20"/>
        </w:rPr>
        <w:t>t</w:t>
      </w:r>
      <w:r w:rsidR="00CF02D7" w:rsidRPr="00963E7A">
        <w:rPr>
          <w:sz w:val="20"/>
          <w:szCs w:val="20"/>
        </w:rPr>
        <w:t xml:space="preserve"> out </w:t>
      </w:r>
      <w:r w:rsidR="00B16D4E">
        <w:rPr>
          <w:sz w:val="20"/>
          <w:szCs w:val="20"/>
        </w:rPr>
        <w:t xml:space="preserve">l10n </w:t>
      </w:r>
      <w:r w:rsidR="00751168" w:rsidRPr="00963E7A">
        <w:rPr>
          <w:sz w:val="20"/>
          <w:szCs w:val="20"/>
        </w:rPr>
        <w:t>customer satisfaction</w:t>
      </w:r>
      <w:r w:rsidR="00EF3074" w:rsidRPr="00963E7A">
        <w:rPr>
          <w:sz w:val="20"/>
          <w:szCs w:val="20"/>
        </w:rPr>
        <w:t xml:space="preserve"> survey</w:t>
      </w:r>
      <w:r w:rsidR="001335ED" w:rsidRPr="00963E7A">
        <w:rPr>
          <w:sz w:val="20"/>
          <w:szCs w:val="20"/>
        </w:rPr>
        <w:t xml:space="preserve"> </w:t>
      </w:r>
      <w:r w:rsidR="00B16D4E">
        <w:rPr>
          <w:sz w:val="20"/>
          <w:szCs w:val="20"/>
        </w:rPr>
        <w:t xml:space="preserve">to 800 internal Google stakeholders </w:t>
      </w:r>
      <w:r w:rsidR="001335ED" w:rsidRPr="00963E7A">
        <w:rPr>
          <w:sz w:val="20"/>
          <w:szCs w:val="20"/>
        </w:rPr>
        <w:t xml:space="preserve">and analyzed </w:t>
      </w:r>
      <w:r w:rsidR="004D7717">
        <w:rPr>
          <w:sz w:val="20"/>
          <w:szCs w:val="20"/>
        </w:rPr>
        <w:t>respondent</w:t>
      </w:r>
      <w:r w:rsidR="001335ED" w:rsidRPr="00963E7A">
        <w:rPr>
          <w:sz w:val="20"/>
          <w:szCs w:val="20"/>
        </w:rPr>
        <w:t xml:space="preserve"> data</w:t>
      </w:r>
      <w:r w:rsidR="00B81331" w:rsidRPr="00963E7A">
        <w:rPr>
          <w:sz w:val="20"/>
          <w:szCs w:val="20"/>
        </w:rPr>
        <w:t>.</w:t>
      </w:r>
    </w:p>
    <w:p w14:paraId="22EB0436" w14:textId="67A6EEB8" w:rsidR="00721F38" w:rsidRPr="00963E7A" w:rsidRDefault="00721F38" w:rsidP="00936ADA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 w:rsidRPr="00963E7A">
        <w:rPr>
          <w:sz w:val="20"/>
          <w:szCs w:val="20"/>
        </w:rPr>
        <w:t>Saved $500K+ for Content Studio by pi</w:t>
      </w:r>
      <w:r w:rsidR="008C5CDE" w:rsidRPr="00963E7A">
        <w:rPr>
          <w:sz w:val="20"/>
          <w:szCs w:val="20"/>
        </w:rPr>
        <w:t>lot</w:t>
      </w:r>
      <w:r w:rsidRPr="00963E7A">
        <w:rPr>
          <w:sz w:val="20"/>
          <w:szCs w:val="20"/>
        </w:rPr>
        <w:t>ing</w:t>
      </w:r>
      <w:r w:rsidR="008C5CDE" w:rsidRPr="00963E7A">
        <w:rPr>
          <w:sz w:val="20"/>
          <w:szCs w:val="20"/>
        </w:rPr>
        <w:t xml:space="preserve"> machine translation + light </w:t>
      </w:r>
      <w:r w:rsidR="00967813" w:rsidRPr="00963E7A">
        <w:rPr>
          <w:sz w:val="20"/>
          <w:szCs w:val="20"/>
        </w:rPr>
        <w:t>post-editing process</w:t>
      </w:r>
      <w:r w:rsidR="00A646DC">
        <w:rPr>
          <w:sz w:val="20"/>
          <w:szCs w:val="20"/>
        </w:rPr>
        <w:t>.</w:t>
      </w:r>
    </w:p>
    <w:p w14:paraId="2D0D46D0" w14:textId="09B3BBDC" w:rsidR="00DE7399" w:rsidRDefault="00721F38" w:rsidP="00936ADA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 w:rsidRPr="00963E7A">
        <w:rPr>
          <w:sz w:val="20"/>
          <w:szCs w:val="20"/>
        </w:rPr>
        <w:t>Achieved 15% reduction in localization turnaround time for Cloud PA by p</w:t>
      </w:r>
      <w:r w:rsidR="008C5CDE" w:rsidRPr="00963E7A">
        <w:rPr>
          <w:sz w:val="20"/>
          <w:szCs w:val="20"/>
        </w:rPr>
        <w:t>ilot</w:t>
      </w:r>
      <w:r w:rsidRPr="00963E7A">
        <w:rPr>
          <w:sz w:val="20"/>
          <w:szCs w:val="20"/>
        </w:rPr>
        <w:t>ing</w:t>
      </w:r>
      <w:r w:rsidR="008C5CDE" w:rsidRPr="00963E7A">
        <w:rPr>
          <w:sz w:val="20"/>
          <w:szCs w:val="20"/>
        </w:rPr>
        <w:t xml:space="preserve"> new video l10n platform</w:t>
      </w:r>
      <w:r w:rsidR="00A646DC">
        <w:rPr>
          <w:sz w:val="20"/>
          <w:szCs w:val="20"/>
        </w:rPr>
        <w:t>.</w:t>
      </w:r>
    </w:p>
    <w:p w14:paraId="74633FA1" w14:textId="1E8CFC93" w:rsidR="00645408" w:rsidRPr="00963E7A" w:rsidRDefault="00645408" w:rsidP="00936ADA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 w:rsidRPr="00963E7A">
        <w:rPr>
          <w:sz w:val="20"/>
          <w:szCs w:val="20"/>
        </w:rPr>
        <w:t>Reorganized l10n help center for better stakeholder self-service, easing the burden on customer service agents.</w:t>
      </w:r>
    </w:p>
    <w:p w14:paraId="6ACE01CB" w14:textId="77777777" w:rsidR="009848BE" w:rsidRPr="00963E7A" w:rsidRDefault="009848BE" w:rsidP="00936ADA">
      <w:pPr>
        <w:spacing w:line="240" w:lineRule="auto"/>
        <w:ind w:left="0" w:right="0" w:firstLine="0"/>
        <w:contextualSpacing/>
        <w:rPr>
          <w:sz w:val="20"/>
          <w:szCs w:val="20"/>
        </w:rPr>
      </w:pPr>
    </w:p>
    <w:p w14:paraId="0323203D" w14:textId="59F0F8A7" w:rsidR="007B2B8B" w:rsidRPr="00963E7A" w:rsidRDefault="003E2662" w:rsidP="00936ADA">
      <w:pPr>
        <w:tabs>
          <w:tab w:val="center" w:pos="5993"/>
        </w:tabs>
        <w:spacing w:after="130" w:line="240" w:lineRule="auto"/>
        <w:ind w:left="0" w:right="0" w:firstLine="0"/>
        <w:contextualSpacing/>
        <w:rPr>
          <w:sz w:val="20"/>
          <w:szCs w:val="20"/>
        </w:rPr>
      </w:pPr>
      <w:r w:rsidRPr="00963E7A">
        <w:rPr>
          <w:b/>
          <w:bCs/>
          <w:sz w:val="20"/>
          <w:szCs w:val="20"/>
          <w:u w:val="single"/>
        </w:rPr>
        <w:t>Dec. 2015</w:t>
      </w:r>
      <w:r w:rsidR="00855596" w:rsidRPr="00963E7A">
        <w:rPr>
          <w:b/>
          <w:bCs/>
          <w:sz w:val="20"/>
          <w:szCs w:val="20"/>
          <w:u w:val="single"/>
        </w:rPr>
        <w:t xml:space="preserve"> to </w:t>
      </w:r>
      <w:r w:rsidRPr="00963E7A">
        <w:rPr>
          <w:b/>
          <w:bCs/>
          <w:sz w:val="20"/>
          <w:szCs w:val="20"/>
          <w:u w:val="single"/>
        </w:rPr>
        <w:t>Feb. 2020</w:t>
      </w:r>
      <w:r w:rsidR="008D2831" w:rsidRPr="00963E7A">
        <w:rPr>
          <w:b/>
          <w:bCs/>
          <w:sz w:val="20"/>
          <w:szCs w:val="20"/>
          <w:u w:val="single"/>
        </w:rPr>
        <w:t xml:space="preserve">: </w:t>
      </w:r>
      <w:r w:rsidR="00462AD5" w:rsidRPr="00963E7A">
        <w:rPr>
          <w:b/>
          <w:bCs/>
          <w:sz w:val="20"/>
          <w:szCs w:val="20"/>
          <w:u w:val="single"/>
        </w:rPr>
        <w:t>Linguist</w:t>
      </w:r>
      <w:r w:rsidR="008D2831" w:rsidRPr="00963E7A">
        <w:rPr>
          <w:b/>
          <w:bCs/>
          <w:sz w:val="20"/>
          <w:szCs w:val="20"/>
          <w:u w:val="single"/>
        </w:rPr>
        <w:t xml:space="preserve">, </w:t>
      </w:r>
      <w:r w:rsidR="009848BE" w:rsidRPr="00963E7A">
        <w:rPr>
          <w:b/>
          <w:bCs/>
          <w:sz w:val="20"/>
          <w:szCs w:val="20"/>
          <w:u w:val="single"/>
        </w:rPr>
        <w:t>Self-Employed</w:t>
      </w:r>
      <w:r w:rsidR="008D2831" w:rsidRPr="00963E7A">
        <w:rPr>
          <w:b/>
          <w:bCs/>
          <w:sz w:val="20"/>
          <w:szCs w:val="20"/>
          <w:u w:val="single"/>
        </w:rPr>
        <w:t xml:space="preserve">, </w:t>
      </w:r>
      <w:r w:rsidR="00981564" w:rsidRPr="00963E7A">
        <w:rPr>
          <w:b/>
          <w:bCs/>
          <w:sz w:val="20"/>
          <w:szCs w:val="20"/>
          <w:u w:val="single"/>
        </w:rPr>
        <w:t>East Brunswick, NJ</w:t>
      </w:r>
      <w:r w:rsidR="008D2831" w:rsidRPr="00963E7A">
        <w:rPr>
          <w:sz w:val="20"/>
          <w:szCs w:val="20"/>
        </w:rPr>
        <w:t xml:space="preserve"> </w:t>
      </w:r>
      <w:r w:rsidR="00B91B3C">
        <w:rPr>
          <w:bCs/>
          <w:sz w:val="20"/>
          <w:szCs w:val="20"/>
        </w:rPr>
        <w:t>-</w:t>
      </w:r>
      <w:r w:rsidR="00F71DFC">
        <w:rPr>
          <w:sz w:val="20"/>
          <w:szCs w:val="20"/>
        </w:rPr>
        <w:t xml:space="preserve"> </w:t>
      </w:r>
      <w:r w:rsidR="00150C19">
        <w:rPr>
          <w:sz w:val="20"/>
          <w:szCs w:val="20"/>
        </w:rPr>
        <w:t>T</w:t>
      </w:r>
      <w:r w:rsidR="004A1E6C" w:rsidRPr="00963E7A">
        <w:rPr>
          <w:sz w:val="20"/>
          <w:szCs w:val="20"/>
        </w:rPr>
        <w:t>ranslat</w:t>
      </w:r>
      <w:r w:rsidR="00150C19">
        <w:rPr>
          <w:sz w:val="20"/>
          <w:szCs w:val="20"/>
        </w:rPr>
        <w:t xml:space="preserve">ed </w:t>
      </w:r>
      <w:r w:rsidR="00990A7A">
        <w:rPr>
          <w:sz w:val="20"/>
          <w:szCs w:val="20"/>
        </w:rPr>
        <w:t>3</w:t>
      </w:r>
      <w:r w:rsidR="004A1E6C" w:rsidRPr="00963E7A">
        <w:rPr>
          <w:sz w:val="20"/>
          <w:szCs w:val="20"/>
        </w:rPr>
        <w:t xml:space="preserve">M+ </w:t>
      </w:r>
      <w:r w:rsidR="004463A1">
        <w:rPr>
          <w:sz w:val="20"/>
          <w:szCs w:val="20"/>
        </w:rPr>
        <w:t>C</w:t>
      </w:r>
      <w:r w:rsidR="004A1E6C" w:rsidRPr="00963E7A">
        <w:rPr>
          <w:sz w:val="20"/>
          <w:szCs w:val="20"/>
        </w:rPr>
        <w:t xml:space="preserve">hinese characters </w:t>
      </w:r>
      <w:r w:rsidR="00990A7A">
        <w:rPr>
          <w:sz w:val="20"/>
          <w:szCs w:val="20"/>
        </w:rPr>
        <w:t xml:space="preserve">into English </w:t>
      </w:r>
      <w:r w:rsidR="004A1E6C" w:rsidRPr="00963E7A">
        <w:rPr>
          <w:sz w:val="20"/>
          <w:szCs w:val="20"/>
        </w:rPr>
        <w:t>(games, contracts, research papers, TV/movie subtitles, etc.).</w:t>
      </w:r>
      <w:r w:rsidR="00150C19">
        <w:rPr>
          <w:sz w:val="20"/>
          <w:szCs w:val="20"/>
        </w:rPr>
        <w:t xml:space="preserve"> Performed on-site</w:t>
      </w:r>
      <w:r w:rsidR="001A5A4D">
        <w:rPr>
          <w:sz w:val="20"/>
          <w:szCs w:val="20"/>
        </w:rPr>
        <w:t xml:space="preserve"> </w:t>
      </w:r>
      <w:r w:rsidR="000F4B83">
        <w:rPr>
          <w:sz w:val="20"/>
          <w:szCs w:val="20"/>
        </w:rPr>
        <w:t xml:space="preserve">and over the phone </w:t>
      </w:r>
      <w:r w:rsidR="00EF043F">
        <w:rPr>
          <w:sz w:val="20"/>
          <w:szCs w:val="20"/>
        </w:rPr>
        <w:t>Mandarin-English interpretation.</w:t>
      </w:r>
    </w:p>
    <w:p w14:paraId="153EA76F" w14:textId="192D6B1B" w:rsidR="00B511F2" w:rsidRPr="00B511F2" w:rsidRDefault="00B511F2" w:rsidP="00B511F2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>
        <w:rPr>
          <w:sz w:val="20"/>
          <w:szCs w:val="20"/>
        </w:rPr>
        <w:t>Maintained on-time-delivery of 96% while delivering 800+ projects to 250+ clients</w:t>
      </w:r>
      <w:r w:rsidR="00A646DC">
        <w:rPr>
          <w:sz w:val="20"/>
          <w:szCs w:val="20"/>
        </w:rPr>
        <w:t>.</w:t>
      </w:r>
    </w:p>
    <w:p w14:paraId="36032932" w14:textId="4F3AADE1" w:rsidR="009848BE" w:rsidRDefault="00623D65" w:rsidP="00537C25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 w:rsidRPr="00963E7A">
        <w:rPr>
          <w:sz w:val="20"/>
          <w:szCs w:val="20"/>
        </w:rPr>
        <w:t>Average</w:t>
      </w:r>
      <w:r w:rsidR="00C602D8">
        <w:rPr>
          <w:sz w:val="20"/>
          <w:szCs w:val="20"/>
        </w:rPr>
        <w:t>d</w:t>
      </w:r>
      <w:r w:rsidRPr="00963E7A">
        <w:rPr>
          <w:sz w:val="20"/>
          <w:szCs w:val="20"/>
        </w:rPr>
        <w:t xml:space="preserve"> </w:t>
      </w:r>
      <w:r w:rsidR="009848BE" w:rsidRPr="00963E7A">
        <w:rPr>
          <w:sz w:val="20"/>
          <w:szCs w:val="20"/>
        </w:rPr>
        <w:t xml:space="preserve">20% YoY </w:t>
      </w:r>
      <w:r w:rsidR="00537C25" w:rsidRPr="00963E7A">
        <w:rPr>
          <w:sz w:val="20"/>
          <w:szCs w:val="20"/>
        </w:rPr>
        <w:t>revenue growth</w:t>
      </w:r>
      <w:r w:rsidR="00C602D8">
        <w:rPr>
          <w:sz w:val="20"/>
          <w:szCs w:val="20"/>
        </w:rPr>
        <w:t xml:space="preserve"> over </w:t>
      </w:r>
      <w:r w:rsidR="00D01B9B">
        <w:rPr>
          <w:sz w:val="20"/>
          <w:szCs w:val="20"/>
        </w:rPr>
        <w:t>four</w:t>
      </w:r>
      <w:r w:rsidR="00C602D8">
        <w:rPr>
          <w:sz w:val="20"/>
          <w:szCs w:val="20"/>
        </w:rPr>
        <w:t xml:space="preserve"> years in business</w:t>
      </w:r>
      <w:r w:rsidR="00A646DC">
        <w:rPr>
          <w:sz w:val="20"/>
          <w:szCs w:val="20"/>
        </w:rPr>
        <w:t>.</w:t>
      </w:r>
    </w:p>
    <w:p w14:paraId="155427B3" w14:textId="32503BBB" w:rsidR="00DE7399" w:rsidRPr="00963E7A" w:rsidRDefault="00DE7399" w:rsidP="00936ADA">
      <w:pPr>
        <w:spacing w:after="46" w:line="240" w:lineRule="auto"/>
        <w:ind w:left="0" w:right="0" w:firstLine="0"/>
        <w:contextualSpacing/>
        <w:rPr>
          <w:sz w:val="20"/>
          <w:szCs w:val="20"/>
        </w:rPr>
      </w:pPr>
    </w:p>
    <w:p w14:paraId="3A614262" w14:textId="27C31E7E" w:rsidR="00DE7399" w:rsidRPr="00963E7A" w:rsidRDefault="009B74D6" w:rsidP="00C00EDF">
      <w:pPr>
        <w:spacing w:after="129" w:line="240" w:lineRule="auto"/>
        <w:ind w:left="0" w:right="0"/>
        <w:contextualSpacing/>
        <w:rPr>
          <w:sz w:val="20"/>
          <w:szCs w:val="20"/>
        </w:rPr>
      </w:pPr>
      <w:r w:rsidRPr="00963E7A">
        <w:rPr>
          <w:b/>
          <w:sz w:val="20"/>
          <w:szCs w:val="20"/>
          <w:u w:val="single"/>
        </w:rPr>
        <w:t>Aug. 2015</w:t>
      </w:r>
      <w:r w:rsidR="00855596" w:rsidRPr="00963E7A">
        <w:rPr>
          <w:b/>
          <w:sz w:val="20"/>
          <w:szCs w:val="20"/>
          <w:u w:val="single"/>
        </w:rPr>
        <w:t xml:space="preserve"> to </w:t>
      </w:r>
      <w:r w:rsidRPr="00963E7A">
        <w:rPr>
          <w:b/>
          <w:sz w:val="20"/>
          <w:szCs w:val="20"/>
          <w:u w:val="single"/>
        </w:rPr>
        <w:t>Dec. 2015</w:t>
      </w:r>
      <w:r w:rsidR="008D2831" w:rsidRPr="00963E7A">
        <w:rPr>
          <w:b/>
          <w:sz w:val="20"/>
          <w:szCs w:val="20"/>
          <w:u w:val="single"/>
        </w:rPr>
        <w:t xml:space="preserve">: </w:t>
      </w:r>
      <w:r w:rsidRPr="00963E7A">
        <w:rPr>
          <w:b/>
          <w:sz w:val="20"/>
          <w:szCs w:val="20"/>
          <w:u w:val="single"/>
        </w:rPr>
        <w:t>Localization Manager</w:t>
      </w:r>
      <w:r w:rsidR="008D2831" w:rsidRPr="00963E7A">
        <w:rPr>
          <w:b/>
          <w:sz w:val="20"/>
          <w:szCs w:val="20"/>
          <w:u w:val="single"/>
        </w:rPr>
        <w:t xml:space="preserve">, </w:t>
      </w:r>
      <w:proofErr w:type="spellStart"/>
      <w:r w:rsidRPr="00963E7A">
        <w:rPr>
          <w:b/>
          <w:sz w:val="20"/>
          <w:szCs w:val="20"/>
          <w:u w:val="single"/>
        </w:rPr>
        <w:t>DeNA</w:t>
      </w:r>
      <w:proofErr w:type="spellEnd"/>
      <w:r w:rsidRPr="00963E7A">
        <w:rPr>
          <w:b/>
          <w:sz w:val="20"/>
          <w:szCs w:val="20"/>
          <w:u w:val="single"/>
        </w:rPr>
        <w:t xml:space="preserve"> </w:t>
      </w:r>
      <w:r w:rsidR="009C74BF" w:rsidRPr="00963E7A">
        <w:rPr>
          <w:b/>
          <w:sz w:val="20"/>
          <w:szCs w:val="20"/>
          <w:u w:val="single"/>
        </w:rPr>
        <w:t>Games</w:t>
      </w:r>
      <w:r w:rsidR="008D2831" w:rsidRPr="00963E7A">
        <w:rPr>
          <w:b/>
          <w:sz w:val="20"/>
          <w:szCs w:val="20"/>
          <w:u w:val="single"/>
        </w:rPr>
        <w:t xml:space="preserve">, </w:t>
      </w:r>
      <w:r w:rsidRPr="00963E7A">
        <w:rPr>
          <w:b/>
          <w:sz w:val="20"/>
          <w:szCs w:val="20"/>
          <w:u w:val="single"/>
        </w:rPr>
        <w:t>Shanghai, China</w:t>
      </w:r>
      <w:r w:rsidR="008D2831" w:rsidRPr="00963E7A">
        <w:rPr>
          <w:bCs/>
          <w:sz w:val="20"/>
          <w:szCs w:val="20"/>
        </w:rPr>
        <w:t xml:space="preserve"> </w:t>
      </w:r>
      <w:r w:rsidR="00B91B3C">
        <w:rPr>
          <w:bCs/>
          <w:sz w:val="20"/>
          <w:szCs w:val="20"/>
        </w:rPr>
        <w:t>-</w:t>
      </w:r>
      <w:r w:rsidR="008D2831" w:rsidRPr="00963E7A">
        <w:rPr>
          <w:bCs/>
          <w:sz w:val="20"/>
          <w:szCs w:val="20"/>
        </w:rPr>
        <w:t xml:space="preserve"> </w:t>
      </w:r>
      <w:r w:rsidR="008C5CDE" w:rsidRPr="00963E7A">
        <w:rPr>
          <w:sz w:val="20"/>
          <w:szCs w:val="20"/>
        </w:rPr>
        <w:t xml:space="preserve">Managed </w:t>
      </w:r>
      <w:r w:rsidR="006D318C">
        <w:rPr>
          <w:sz w:val="20"/>
          <w:szCs w:val="20"/>
        </w:rPr>
        <w:t>Chinese to English</w:t>
      </w:r>
      <w:r w:rsidR="008C5CDE" w:rsidRPr="00963E7A">
        <w:rPr>
          <w:sz w:val="20"/>
          <w:szCs w:val="20"/>
        </w:rPr>
        <w:t xml:space="preserve"> localization o</w:t>
      </w:r>
      <w:r w:rsidR="0052120C">
        <w:rPr>
          <w:sz w:val="20"/>
          <w:szCs w:val="20"/>
        </w:rPr>
        <w:t xml:space="preserve">f </w:t>
      </w:r>
      <w:r w:rsidR="0052120C">
        <w:rPr>
          <w:i/>
          <w:iCs/>
          <w:sz w:val="20"/>
          <w:szCs w:val="20"/>
        </w:rPr>
        <w:t>NBA My Dream 2</w:t>
      </w:r>
      <w:r w:rsidR="008C5CDE" w:rsidRPr="00963E7A">
        <w:rPr>
          <w:sz w:val="20"/>
          <w:szCs w:val="20"/>
        </w:rPr>
        <w:t>.</w:t>
      </w:r>
      <w:r w:rsidR="001361F7">
        <w:rPr>
          <w:sz w:val="20"/>
          <w:szCs w:val="20"/>
        </w:rPr>
        <w:t xml:space="preserve"> </w:t>
      </w:r>
      <w:r w:rsidR="00E01705">
        <w:rPr>
          <w:sz w:val="20"/>
          <w:szCs w:val="20"/>
        </w:rPr>
        <w:t xml:space="preserve">Educated </w:t>
      </w:r>
      <w:r w:rsidR="00F03830">
        <w:rPr>
          <w:sz w:val="20"/>
          <w:szCs w:val="20"/>
        </w:rPr>
        <w:t>developers</w:t>
      </w:r>
      <w:r w:rsidR="001361F7">
        <w:rPr>
          <w:sz w:val="20"/>
          <w:szCs w:val="20"/>
        </w:rPr>
        <w:t xml:space="preserve"> on </w:t>
      </w:r>
      <w:r w:rsidR="000261BA">
        <w:rPr>
          <w:sz w:val="20"/>
          <w:szCs w:val="20"/>
        </w:rPr>
        <w:t>internationalization coding</w:t>
      </w:r>
      <w:r w:rsidR="001361F7">
        <w:rPr>
          <w:sz w:val="20"/>
          <w:szCs w:val="20"/>
        </w:rPr>
        <w:t xml:space="preserve"> best practices</w:t>
      </w:r>
      <w:r w:rsidR="00C00EDF">
        <w:rPr>
          <w:bCs/>
          <w:sz w:val="20"/>
          <w:szCs w:val="20"/>
        </w:rPr>
        <w:t xml:space="preserve">. </w:t>
      </w:r>
      <w:r w:rsidR="008C5CDE" w:rsidRPr="00963E7A">
        <w:rPr>
          <w:sz w:val="20"/>
          <w:szCs w:val="20"/>
        </w:rPr>
        <w:t>Conducted on-site player testing to assess UX issues</w:t>
      </w:r>
      <w:r w:rsidR="00750577">
        <w:rPr>
          <w:sz w:val="20"/>
          <w:szCs w:val="20"/>
        </w:rPr>
        <w:t>.</w:t>
      </w:r>
      <w:r w:rsidR="008C5CDE" w:rsidRPr="00963E7A">
        <w:rPr>
          <w:sz w:val="20"/>
          <w:szCs w:val="20"/>
        </w:rPr>
        <w:t xml:space="preserve"> </w:t>
      </w:r>
    </w:p>
    <w:p w14:paraId="344AF9A6" w14:textId="678593B0" w:rsidR="00750577" w:rsidRPr="00B511F2" w:rsidRDefault="008C5CDE" w:rsidP="00750577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 w:rsidRPr="00963E7A">
        <w:rPr>
          <w:sz w:val="20"/>
          <w:szCs w:val="20"/>
        </w:rPr>
        <w:t xml:space="preserve"> </w:t>
      </w:r>
      <w:r w:rsidR="00750577">
        <w:rPr>
          <w:sz w:val="20"/>
          <w:szCs w:val="20"/>
        </w:rPr>
        <w:t xml:space="preserve">Delivered 100k </w:t>
      </w:r>
      <w:r w:rsidR="00E51B96">
        <w:rPr>
          <w:sz w:val="20"/>
          <w:szCs w:val="20"/>
        </w:rPr>
        <w:t>English words</w:t>
      </w:r>
      <w:r w:rsidR="00750577">
        <w:rPr>
          <w:sz w:val="20"/>
          <w:szCs w:val="20"/>
        </w:rPr>
        <w:t xml:space="preserve"> in </w:t>
      </w:r>
      <w:r w:rsidR="00C320B6">
        <w:rPr>
          <w:sz w:val="20"/>
          <w:szCs w:val="20"/>
        </w:rPr>
        <w:t>two months.</w:t>
      </w:r>
    </w:p>
    <w:p w14:paraId="403C7D26" w14:textId="3B583331" w:rsidR="00DE7399" w:rsidRPr="00963E7A" w:rsidRDefault="00DE7399" w:rsidP="00936ADA">
      <w:pPr>
        <w:spacing w:after="45" w:line="240" w:lineRule="auto"/>
        <w:ind w:left="0" w:right="0" w:firstLine="0"/>
        <w:contextualSpacing/>
        <w:rPr>
          <w:sz w:val="20"/>
          <w:szCs w:val="20"/>
        </w:rPr>
      </w:pPr>
    </w:p>
    <w:p w14:paraId="44C757C4" w14:textId="4D81B25C" w:rsidR="007B2B8B" w:rsidRPr="00963E7A" w:rsidRDefault="008D2831" w:rsidP="00936ADA">
      <w:pPr>
        <w:tabs>
          <w:tab w:val="center" w:pos="6221"/>
        </w:tabs>
        <w:spacing w:after="128" w:line="240" w:lineRule="auto"/>
        <w:ind w:left="0" w:right="0" w:firstLine="0"/>
        <w:contextualSpacing/>
        <w:rPr>
          <w:bCs/>
          <w:sz w:val="20"/>
          <w:szCs w:val="20"/>
        </w:rPr>
      </w:pPr>
      <w:r w:rsidRPr="00963E7A">
        <w:rPr>
          <w:b/>
          <w:sz w:val="20"/>
          <w:szCs w:val="20"/>
          <w:u w:val="single"/>
        </w:rPr>
        <w:t>Aug. 2012</w:t>
      </w:r>
      <w:r w:rsidR="00D07E42">
        <w:rPr>
          <w:b/>
          <w:sz w:val="20"/>
          <w:szCs w:val="20"/>
          <w:u w:val="single"/>
        </w:rPr>
        <w:t xml:space="preserve"> to</w:t>
      </w:r>
      <w:r w:rsidRPr="00963E7A">
        <w:rPr>
          <w:b/>
          <w:sz w:val="20"/>
          <w:szCs w:val="20"/>
          <w:u w:val="single"/>
        </w:rPr>
        <w:t xml:space="preserve"> May 2015: Localization Project Manager, </w:t>
      </w:r>
      <w:r w:rsidR="008C5CDE" w:rsidRPr="00963E7A">
        <w:rPr>
          <w:b/>
          <w:sz w:val="20"/>
          <w:szCs w:val="20"/>
          <w:u w:val="single"/>
        </w:rPr>
        <w:t>R2Games</w:t>
      </w:r>
      <w:r w:rsidRPr="00963E7A">
        <w:rPr>
          <w:b/>
          <w:sz w:val="20"/>
          <w:szCs w:val="20"/>
          <w:u w:val="single"/>
        </w:rPr>
        <w:t>, Shanghai, China</w:t>
      </w:r>
      <w:r w:rsidR="008242E3" w:rsidRPr="00963E7A">
        <w:rPr>
          <w:bCs/>
          <w:sz w:val="20"/>
          <w:szCs w:val="20"/>
        </w:rPr>
        <w:t xml:space="preserve"> </w:t>
      </w:r>
      <w:r w:rsidR="00B91B3C">
        <w:rPr>
          <w:bCs/>
          <w:sz w:val="20"/>
          <w:szCs w:val="20"/>
        </w:rPr>
        <w:t>-</w:t>
      </w:r>
      <w:r w:rsidR="00D2175E">
        <w:rPr>
          <w:sz w:val="20"/>
          <w:szCs w:val="20"/>
        </w:rPr>
        <w:t xml:space="preserve"> Manage</w:t>
      </w:r>
      <w:r w:rsidR="00D67CC6">
        <w:rPr>
          <w:sz w:val="20"/>
          <w:szCs w:val="20"/>
        </w:rPr>
        <w:t>d</w:t>
      </w:r>
      <w:r w:rsidR="00D2175E">
        <w:rPr>
          <w:sz w:val="20"/>
          <w:szCs w:val="20"/>
        </w:rPr>
        <w:t xml:space="preserve"> the localization of browser and mobile games from Chinese to English. Recruit</w:t>
      </w:r>
      <w:r w:rsidR="00D67CC6">
        <w:rPr>
          <w:sz w:val="20"/>
          <w:szCs w:val="20"/>
        </w:rPr>
        <w:t>ed</w:t>
      </w:r>
      <w:r w:rsidR="00D2175E">
        <w:rPr>
          <w:sz w:val="20"/>
          <w:szCs w:val="20"/>
        </w:rPr>
        <w:t xml:space="preserve"> and manage</w:t>
      </w:r>
      <w:r w:rsidR="00D67CC6">
        <w:rPr>
          <w:sz w:val="20"/>
          <w:szCs w:val="20"/>
        </w:rPr>
        <w:t>d</w:t>
      </w:r>
      <w:r w:rsidR="00822FF9">
        <w:rPr>
          <w:sz w:val="20"/>
          <w:szCs w:val="20"/>
        </w:rPr>
        <w:t xml:space="preserve"> teams</w:t>
      </w:r>
      <w:r w:rsidR="003A3628">
        <w:rPr>
          <w:sz w:val="20"/>
          <w:szCs w:val="20"/>
        </w:rPr>
        <w:t xml:space="preserve"> of freelance translators</w:t>
      </w:r>
      <w:r w:rsidR="00822FF9">
        <w:rPr>
          <w:sz w:val="20"/>
          <w:szCs w:val="20"/>
        </w:rPr>
        <w:t>. Lead l10n testing through internal QA teams.</w:t>
      </w:r>
      <w:r w:rsidR="00D01FAC">
        <w:rPr>
          <w:sz w:val="20"/>
          <w:szCs w:val="20"/>
        </w:rPr>
        <w:t xml:space="preserve"> </w:t>
      </w:r>
      <w:r w:rsidR="00822FF9">
        <w:rPr>
          <w:sz w:val="20"/>
          <w:szCs w:val="20"/>
        </w:rPr>
        <w:t>Onboard</w:t>
      </w:r>
      <w:r w:rsidR="00D01B9B">
        <w:rPr>
          <w:sz w:val="20"/>
          <w:szCs w:val="20"/>
        </w:rPr>
        <w:t>ed</w:t>
      </w:r>
      <w:r w:rsidR="00822FF9">
        <w:rPr>
          <w:sz w:val="20"/>
          <w:szCs w:val="20"/>
        </w:rPr>
        <w:t xml:space="preserve"> and train</w:t>
      </w:r>
      <w:r w:rsidR="00D01B9B">
        <w:rPr>
          <w:sz w:val="20"/>
          <w:szCs w:val="20"/>
        </w:rPr>
        <w:t>ed</w:t>
      </w:r>
      <w:r w:rsidR="00822FF9">
        <w:rPr>
          <w:sz w:val="20"/>
          <w:szCs w:val="20"/>
        </w:rPr>
        <w:t xml:space="preserve"> newly</w:t>
      </w:r>
      <w:r w:rsidR="00B52BD3">
        <w:rPr>
          <w:sz w:val="20"/>
          <w:szCs w:val="20"/>
        </w:rPr>
        <w:t xml:space="preserve"> hired project managers.</w:t>
      </w:r>
      <w:r w:rsidR="007B6658">
        <w:rPr>
          <w:sz w:val="20"/>
          <w:szCs w:val="20"/>
        </w:rPr>
        <w:t xml:space="preserve"> Adjusted game plot, artwork, </w:t>
      </w:r>
      <w:r w:rsidR="00156949">
        <w:rPr>
          <w:sz w:val="20"/>
          <w:szCs w:val="20"/>
        </w:rPr>
        <w:t>UI to better appeal to Western audiences.</w:t>
      </w:r>
    </w:p>
    <w:p w14:paraId="30135BAD" w14:textId="41D0CB57" w:rsidR="000733E8" w:rsidRDefault="008C5CDE" w:rsidP="00317FA2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 w:rsidRPr="00963E7A">
        <w:rPr>
          <w:sz w:val="20"/>
          <w:szCs w:val="20"/>
        </w:rPr>
        <w:t xml:space="preserve">Managed </w:t>
      </w:r>
      <w:r w:rsidR="00E742DF">
        <w:rPr>
          <w:sz w:val="20"/>
          <w:szCs w:val="20"/>
        </w:rPr>
        <w:t>9</w:t>
      </w:r>
      <w:r w:rsidRPr="00963E7A">
        <w:rPr>
          <w:sz w:val="20"/>
          <w:szCs w:val="20"/>
        </w:rPr>
        <w:t xml:space="preserve"> </w:t>
      </w:r>
      <w:r w:rsidR="009A1F83">
        <w:rPr>
          <w:sz w:val="20"/>
          <w:szCs w:val="20"/>
        </w:rPr>
        <w:t xml:space="preserve">different </w:t>
      </w:r>
      <w:r w:rsidR="00E0597D">
        <w:rPr>
          <w:sz w:val="20"/>
          <w:szCs w:val="20"/>
        </w:rPr>
        <w:t xml:space="preserve">game localization </w:t>
      </w:r>
      <w:r w:rsidR="009A1F83">
        <w:rPr>
          <w:sz w:val="20"/>
          <w:szCs w:val="20"/>
        </w:rPr>
        <w:t xml:space="preserve">projects, delivering </w:t>
      </w:r>
      <w:r w:rsidR="00E0597D">
        <w:rPr>
          <w:sz w:val="20"/>
          <w:szCs w:val="20"/>
        </w:rPr>
        <w:t>1M+ localized English words</w:t>
      </w:r>
      <w:r w:rsidR="00E51B96">
        <w:rPr>
          <w:sz w:val="20"/>
          <w:szCs w:val="20"/>
        </w:rPr>
        <w:t>.</w:t>
      </w:r>
    </w:p>
    <w:p w14:paraId="0F9626F6" w14:textId="7D8FF818" w:rsidR="00317FA2" w:rsidRDefault="007B1F6D" w:rsidP="00317FA2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Personally selected to manage the largest game </w:t>
      </w:r>
      <w:r w:rsidR="00F12AF2">
        <w:rPr>
          <w:sz w:val="20"/>
          <w:szCs w:val="20"/>
        </w:rPr>
        <w:t xml:space="preserve">localization project </w:t>
      </w:r>
      <w:r>
        <w:rPr>
          <w:sz w:val="20"/>
          <w:szCs w:val="20"/>
        </w:rPr>
        <w:t xml:space="preserve">in company history, </w:t>
      </w:r>
      <w:proofErr w:type="spellStart"/>
      <w:r>
        <w:rPr>
          <w:i/>
          <w:iCs/>
          <w:sz w:val="20"/>
          <w:szCs w:val="20"/>
        </w:rPr>
        <w:t>Stormthrone</w:t>
      </w:r>
      <w:proofErr w:type="spellEnd"/>
      <w:r>
        <w:rPr>
          <w:sz w:val="20"/>
          <w:szCs w:val="20"/>
        </w:rPr>
        <w:t xml:space="preserve"> (</w:t>
      </w:r>
      <w:r w:rsidR="004F06FE">
        <w:rPr>
          <w:sz w:val="20"/>
          <w:szCs w:val="20"/>
        </w:rPr>
        <w:t>6</w:t>
      </w:r>
      <w:r>
        <w:rPr>
          <w:sz w:val="20"/>
          <w:szCs w:val="20"/>
        </w:rPr>
        <w:t>00K Chinese characters)</w:t>
      </w:r>
      <w:r w:rsidR="00E51B96">
        <w:rPr>
          <w:sz w:val="20"/>
          <w:szCs w:val="20"/>
        </w:rPr>
        <w:t>.</w:t>
      </w:r>
    </w:p>
    <w:p w14:paraId="6EC33DFD" w14:textId="1264E149" w:rsidR="00A95250" w:rsidRPr="00317FA2" w:rsidRDefault="00A95250" w:rsidP="00317FA2">
      <w:pPr>
        <w:numPr>
          <w:ilvl w:val="0"/>
          <w:numId w:val="1"/>
        </w:numPr>
        <w:spacing w:line="240" w:lineRule="auto"/>
        <w:ind w:left="360" w:right="0" w:hanging="3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Hired as </w:t>
      </w:r>
      <w:r w:rsidR="004E024C">
        <w:rPr>
          <w:sz w:val="20"/>
          <w:szCs w:val="20"/>
        </w:rPr>
        <w:t>linguist and promoted to project manager in just four months</w:t>
      </w:r>
      <w:r w:rsidR="00E51B96">
        <w:rPr>
          <w:sz w:val="20"/>
          <w:szCs w:val="20"/>
        </w:rPr>
        <w:t>.</w:t>
      </w:r>
    </w:p>
    <w:p w14:paraId="27059DFE" w14:textId="77777777" w:rsidR="000733E8" w:rsidRPr="000733E8" w:rsidRDefault="000733E8" w:rsidP="000733E8">
      <w:pPr>
        <w:spacing w:line="240" w:lineRule="auto"/>
        <w:ind w:right="0"/>
        <w:contextualSpacing/>
        <w:rPr>
          <w:sz w:val="20"/>
          <w:szCs w:val="20"/>
        </w:rPr>
      </w:pPr>
    </w:p>
    <w:p w14:paraId="7C7DEC23" w14:textId="7CC3B60E" w:rsidR="00DE7399" w:rsidRPr="00963E7A" w:rsidRDefault="008242E3" w:rsidP="002C1C23">
      <w:pPr>
        <w:tabs>
          <w:tab w:val="center" w:pos="6221"/>
        </w:tabs>
        <w:spacing w:after="128" w:line="240" w:lineRule="auto"/>
        <w:ind w:left="0" w:right="0" w:firstLine="0"/>
        <w:contextualSpacing/>
        <w:rPr>
          <w:iCs/>
          <w:sz w:val="20"/>
          <w:szCs w:val="20"/>
        </w:rPr>
      </w:pPr>
      <w:r w:rsidRPr="00963E7A">
        <w:rPr>
          <w:b/>
          <w:sz w:val="20"/>
          <w:szCs w:val="20"/>
          <w:u w:val="single"/>
        </w:rPr>
        <w:t>Nov</w:t>
      </w:r>
      <w:r w:rsidR="00D43998" w:rsidRPr="00963E7A">
        <w:rPr>
          <w:b/>
          <w:sz w:val="20"/>
          <w:szCs w:val="20"/>
          <w:u w:val="single"/>
        </w:rPr>
        <w:t xml:space="preserve">. 2010 </w:t>
      </w:r>
      <w:r w:rsidR="00855596" w:rsidRPr="00963E7A">
        <w:rPr>
          <w:b/>
          <w:sz w:val="20"/>
          <w:szCs w:val="20"/>
          <w:u w:val="single"/>
        </w:rPr>
        <w:t>to</w:t>
      </w:r>
      <w:r w:rsidR="00D43998" w:rsidRPr="00963E7A">
        <w:rPr>
          <w:b/>
          <w:sz w:val="20"/>
          <w:szCs w:val="20"/>
          <w:u w:val="single"/>
        </w:rPr>
        <w:t xml:space="preserve"> </w:t>
      </w:r>
      <w:r w:rsidRPr="00963E7A">
        <w:rPr>
          <w:b/>
          <w:sz w:val="20"/>
          <w:szCs w:val="20"/>
          <w:u w:val="single"/>
        </w:rPr>
        <w:t>May</w:t>
      </w:r>
      <w:r w:rsidR="00D43998" w:rsidRPr="00963E7A">
        <w:rPr>
          <w:b/>
          <w:sz w:val="20"/>
          <w:szCs w:val="20"/>
          <w:u w:val="single"/>
        </w:rPr>
        <w:t xml:space="preserve"> 2012: Program Assistant, </w:t>
      </w:r>
      <w:r w:rsidR="00DD7980" w:rsidRPr="00963E7A">
        <w:rPr>
          <w:b/>
          <w:sz w:val="20"/>
          <w:szCs w:val="20"/>
          <w:u w:val="single"/>
        </w:rPr>
        <w:t>Forever Young Adult Medical Day Care</w:t>
      </w:r>
      <w:r w:rsidR="00D43998" w:rsidRPr="00963E7A">
        <w:rPr>
          <w:b/>
          <w:sz w:val="20"/>
          <w:szCs w:val="20"/>
          <w:u w:val="single"/>
        </w:rPr>
        <w:t>, Somerset, NJ</w:t>
      </w:r>
      <w:r w:rsidR="00855596" w:rsidRPr="00963E7A">
        <w:rPr>
          <w:iCs/>
          <w:sz w:val="20"/>
          <w:szCs w:val="20"/>
        </w:rPr>
        <w:t xml:space="preserve"> - </w:t>
      </w:r>
      <w:r w:rsidR="00DD7980" w:rsidRPr="00963E7A">
        <w:rPr>
          <w:sz w:val="20"/>
          <w:szCs w:val="20"/>
        </w:rPr>
        <w:t>Interpreted for clients during Medicare eligibility interviews, hospital visits, and doctor’s</w:t>
      </w:r>
      <w:r w:rsidR="002C1C23" w:rsidRPr="00963E7A">
        <w:rPr>
          <w:sz w:val="20"/>
          <w:szCs w:val="20"/>
        </w:rPr>
        <w:t xml:space="preserve"> </w:t>
      </w:r>
      <w:r w:rsidR="00DD7980" w:rsidRPr="00963E7A">
        <w:rPr>
          <w:sz w:val="20"/>
          <w:szCs w:val="20"/>
        </w:rPr>
        <w:t>appointments</w:t>
      </w:r>
      <w:r w:rsidR="00855596" w:rsidRPr="00963E7A">
        <w:rPr>
          <w:sz w:val="20"/>
          <w:szCs w:val="20"/>
        </w:rPr>
        <w:t>.</w:t>
      </w:r>
      <w:r w:rsidR="005350EB">
        <w:rPr>
          <w:sz w:val="20"/>
          <w:szCs w:val="20"/>
        </w:rPr>
        <w:t xml:space="preserve"> Helped clients prepare for US citizenship tests.</w:t>
      </w:r>
    </w:p>
    <w:p w14:paraId="72D20094" w14:textId="77777777" w:rsidR="003E2662" w:rsidRPr="00963E7A" w:rsidRDefault="003E2662" w:rsidP="003E2662">
      <w:pPr>
        <w:ind w:left="0" w:firstLine="0"/>
        <w:rPr>
          <w:b/>
          <w:bCs/>
          <w:iCs/>
          <w:sz w:val="20"/>
          <w:szCs w:val="20"/>
        </w:rPr>
      </w:pPr>
    </w:p>
    <w:p w14:paraId="2858193D" w14:textId="7D612211" w:rsidR="003E2662" w:rsidRPr="00963E7A" w:rsidRDefault="003E2662" w:rsidP="00E8264F">
      <w:pPr>
        <w:tabs>
          <w:tab w:val="center" w:pos="6221"/>
        </w:tabs>
        <w:spacing w:after="128" w:line="240" w:lineRule="auto"/>
        <w:ind w:left="0" w:right="0" w:firstLine="0"/>
        <w:contextualSpacing/>
        <w:rPr>
          <w:sz w:val="20"/>
          <w:szCs w:val="20"/>
        </w:rPr>
      </w:pPr>
      <w:r w:rsidRPr="00963E7A">
        <w:rPr>
          <w:b/>
          <w:bCs/>
          <w:iCs/>
          <w:sz w:val="20"/>
          <w:szCs w:val="20"/>
          <w:u w:val="single"/>
        </w:rPr>
        <w:t>Feb. 2023</w:t>
      </w:r>
      <w:r w:rsidR="00855596" w:rsidRPr="00963E7A">
        <w:rPr>
          <w:b/>
          <w:bCs/>
          <w:iCs/>
          <w:sz w:val="20"/>
          <w:szCs w:val="20"/>
          <w:u w:val="single"/>
        </w:rPr>
        <w:t xml:space="preserve"> to </w:t>
      </w:r>
      <w:r w:rsidRPr="00963E7A">
        <w:rPr>
          <w:b/>
          <w:bCs/>
          <w:iCs/>
          <w:sz w:val="20"/>
          <w:szCs w:val="20"/>
          <w:u w:val="single"/>
        </w:rPr>
        <w:t>May 2023</w:t>
      </w:r>
      <w:r w:rsidR="006A75B7" w:rsidRPr="00963E7A">
        <w:rPr>
          <w:b/>
          <w:bCs/>
          <w:iCs/>
          <w:sz w:val="20"/>
          <w:szCs w:val="20"/>
          <w:u w:val="single"/>
        </w:rPr>
        <w:t xml:space="preserve">: </w:t>
      </w:r>
      <w:r w:rsidRPr="00963E7A">
        <w:rPr>
          <w:b/>
          <w:bCs/>
          <w:iCs/>
          <w:sz w:val="20"/>
          <w:szCs w:val="20"/>
          <w:u w:val="single"/>
        </w:rPr>
        <w:t>Thesis Advisor</w:t>
      </w:r>
      <w:r w:rsidR="006A75B7" w:rsidRPr="00963E7A">
        <w:rPr>
          <w:b/>
          <w:bCs/>
          <w:iCs/>
          <w:sz w:val="20"/>
          <w:szCs w:val="20"/>
          <w:u w:val="single"/>
        </w:rPr>
        <w:t xml:space="preserve">, </w:t>
      </w:r>
      <w:r w:rsidRPr="00963E7A">
        <w:rPr>
          <w:b/>
          <w:bCs/>
          <w:sz w:val="20"/>
          <w:szCs w:val="20"/>
          <w:u w:val="single"/>
        </w:rPr>
        <w:t>New York University</w:t>
      </w:r>
      <w:r w:rsidR="006A75B7" w:rsidRPr="00963E7A">
        <w:rPr>
          <w:b/>
          <w:bCs/>
          <w:iCs/>
          <w:sz w:val="20"/>
          <w:szCs w:val="20"/>
          <w:u w:val="single"/>
        </w:rPr>
        <w:t xml:space="preserve">, </w:t>
      </w:r>
      <w:r w:rsidRPr="00963E7A">
        <w:rPr>
          <w:b/>
          <w:bCs/>
          <w:sz w:val="20"/>
          <w:szCs w:val="20"/>
          <w:u w:val="single"/>
        </w:rPr>
        <w:t>Burke,</w:t>
      </w:r>
      <w:r w:rsidR="006A75B7" w:rsidRPr="00963E7A">
        <w:rPr>
          <w:b/>
          <w:bCs/>
          <w:sz w:val="20"/>
          <w:szCs w:val="20"/>
          <w:u w:val="single"/>
        </w:rPr>
        <w:t xml:space="preserve"> </w:t>
      </w:r>
      <w:r w:rsidRPr="00963E7A">
        <w:rPr>
          <w:b/>
          <w:bCs/>
          <w:sz w:val="20"/>
          <w:szCs w:val="20"/>
          <w:u w:val="single"/>
        </w:rPr>
        <w:t>VA</w:t>
      </w:r>
      <w:r w:rsidR="006A75B7" w:rsidRPr="00963E7A">
        <w:rPr>
          <w:sz w:val="20"/>
          <w:szCs w:val="20"/>
        </w:rPr>
        <w:t xml:space="preserve"> - </w:t>
      </w:r>
      <w:r w:rsidRPr="00963E7A">
        <w:rPr>
          <w:sz w:val="20"/>
          <w:szCs w:val="20"/>
        </w:rPr>
        <w:t>Supervised a student on MA</w:t>
      </w:r>
      <w:r w:rsidR="006A75B7" w:rsidRPr="00963E7A">
        <w:rPr>
          <w:sz w:val="20"/>
          <w:szCs w:val="20"/>
        </w:rPr>
        <w:t xml:space="preserve"> </w:t>
      </w:r>
      <w:r w:rsidRPr="00963E7A">
        <w:rPr>
          <w:sz w:val="20"/>
          <w:szCs w:val="20"/>
        </w:rPr>
        <w:t>Thesis: Quality Analysis of Chinese-to-English Translation in Game Localization</w:t>
      </w:r>
      <w:r w:rsidR="00E51B96">
        <w:rPr>
          <w:sz w:val="20"/>
          <w:szCs w:val="20"/>
        </w:rPr>
        <w:t>.</w:t>
      </w:r>
    </w:p>
    <w:p w14:paraId="2C609FBA" w14:textId="77777777" w:rsidR="00936ADA" w:rsidRPr="00963E7A" w:rsidRDefault="00936ADA" w:rsidP="00E8264F">
      <w:pPr>
        <w:tabs>
          <w:tab w:val="center" w:pos="6221"/>
        </w:tabs>
        <w:spacing w:after="128" w:line="240" w:lineRule="auto"/>
        <w:ind w:left="0" w:right="0" w:firstLine="0"/>
        <w:contextualSpacing/>
        <w:rPr>
          <w:sz w:val="20"/>
          <w:szCs w:val="20"/>
        </w:rPr>
      </w:pPr>
    </w:p>
    <w:p w14:paraId="05D8FD2C" w14:textId="2062D1B7" w:rsidR="00DE7399" w:rsidRPr="00963E7A" w:rsidRDefault="008C5CDE" w:rsidP="00936ADA">
      <w:pPr>
        <w:tabs>
          <w:tab w:val="center" w:pos="7126"/>
        </w:tabs>
        <w:spacing w:after="164" w:line="240" w:lineRule="auto"/>
        <w:ind w:left="0" w:right="0" w:firstLine="0"/>
        <w:contextualSpacing/>
        <w:rPr>
          <w:sz w:val="20"/>
          <w:szCs w:val="20"/>
        </w:rPr>
      </w:pPr>
      <w:r w:rsidRPr="00963E7A">
        <w:rPr>
          <w:b/>
          <w:sz w:val="20"/>
          <w:szCs w:val="20"/>
        </w:rPr>
        <w:t>MA</w:t>
      </w:r>
      <w:r w:rsidRPr="00963E7A">
        <w:rPr>
          <w:sz w:val="20"/>
          <w:szCs w:val="20"/>
        </w:rPr>
        <w:t xml:space="preserve"> </w:t>
      </w:r>
      <w:r w:rsidR="00B71C2A" w:rsidRPr="00963E7A">
        <w:rPr>
          <w:sz w:val="20"/>
          <w:szCs w:val="20"/>
        </w:rPr>
        <w:t xml:space="preserve"> </w:t>
      </w:r>
      <w:r w:rsidRPr="00963E7A">
        <w:rPr>
          <w:sz w:val="20"/>
          <w:szCs w:val="20"/>
        </w:rPr>
        <w:t>East Asian Studies</w:t>
      </w:r>
      <w:r w:rsidR="00B574D7" w:rsidRPr="00963E7A">
        <w:rPr>
          <w:sz w:val="20"/>
          <w:szCs w:val="20"/>
        </w:rPr>
        <w:t xml:space="preserve">, </w:t>
      </w:r>
      <w:r w:rsidRPr="00963E7A">
        <w:rPr>
          <w:sz w:val="20"/>
          <w:szCs w:val="20"/>
        </w:rPr>
        <w:t>The Ohio State University</w:t>
      </w:r>
      <w:r w:rsidR="00B574D7" w:rsidRPr="00963E7A">
        <w:rPr>
          <w:sz w:val="20"/>
          <w:szCs w:val="20"/>
        </w:rPr>
        <w:t xml:space="preserve">, </w:t>
      </w:r>
      <w:r w:rsidRPr="00963E7A">
        <w:rPr>
          <w:sz w:val="20"/>
          <w:szCs w:val="20"/>
        </w:rPr>
        <w:t>2010</w:t>
      </w:r>
      <w:r w:rsidRPr="00963E7A">
        <w:rPr>
          <w:rFonts w:eastAsia="Calibri"/>
          <w:sz w:val="20"/>
          <w:szCs w:val="20"/>
        </w:rPr>
        <w:t>​</w:t>
      </w:r>
      <w:r w:rsidRPr="00963E7A">
        <w:rPr>
          <w:rFonts w:eastAsia="Calibri"/>
          <w:sz w:val="20"/>
          <w:szCs w:val="20"/>
        </w:rPr>
        <w:tab/>
      </w:r>
      <w:r w:rsidRPr="00963E7A">
        <w:rPr>
          <w:sz w:val="20"/>
          <w:szCs w:val="20"/>
        </w:rPr>
        <w:t xml:space="preserve"> </w:t>
      </w:r>
    </w:p>
    <w:p w14:paraId="5A78EF67" w14:textId="36F21BAF" w:rsidR="00B00C50" w:rsidRPr="00963E7A" w:rsidRDefault="008C5CDE" w:rsidP="00B74F25">
      <w:pPr>
        <w:tabs>
          <w:tab w:val="center" w:pos="8328"/>
        </w:tabs>
        <w:spacing w:after="113" w:line="240" w:lineRule="auto"/>
        <w:ind w:left="0" w:right="0" w:firstLine="0"/>
        <w:contextualSpacing/>
      </w:pPr>
      <w:r w:rsidRPr="00963E7A">
        <w:rPr>
          <w:b/>
          <w:sz w:val="20"/>
          <w:szCs w:val="20"/>
        </w:rPr>
        <w:t xml:space="preserve">BA </w:t>
      </w:r>
      <w:r w:rsidR="00B71C2A" w:rsidRPr="00963E7A">
        <w:rPr>
          <w:b/>
          <w:sz w:val="20"/>
          <w:szCs w:val="20"/>
        </w:rPr>
        <w:t xml:space="preserve"> </w:t>
      </w:r>
      <w:r w:rsidRPr="00963E7A">
        <w:rPr>
          <w:sz w:val="20"/>
          <w:szCs w:val="20"/>
        </w:rPr>
        <w:t>Chinese/Government</w:t>
      </w:r>
      <w:r w:rsidR="00B574D7" w:rsidRPr="00963E7A">
        <w:rPr>
          <w:sz w:val="20"/>
          <w:szCs w:val="20"/>
        </w:rPr>
        <w:t xml:space="preserve">, </w:t>
      </w:r>
      <w:r w:rsidRPr="00963E7A">
        <w:rPr>
          <w:sz w:val="20"/>
          <w:szCs w:val="20"/>
        </w:rPr>
        <w:t>The College of William and Mary, 2008</w:t>
      </w:r>
      <w:r w:rsidRPr="00963E7A">
        <w:rPr>
          <w:rFonts w:eastAsia="Calibri"/>
          <w:sz w:val="20"/>
          <w:szCs w:val="20"/>
        </w:rPr>
        <w:t>​</w:t>
      </w:r>
      <w:r w:rsidRPr="00963E7A">
        <w:rPr>
          <w:rFonts w:eastAsia="Calibri"/>
          <w:sz w:val="20"/>
          <w:szCs w:val="20"/>
        </w:rPr>
        <w:tab/>
      </w:r>
      <w:r w:rsidRPr="00963E7A">
        <w:t xml:space="preserve"> </w:t>
      </w:r>
    </w:p>
    <w:p w14:paraId="4B3B18C9" w14:textId="77777777" w:rsidR="00B74F25" w:rsidRPr="00963E7A" w:rsidRDefault="00B74F25" w:rsidP="00B74F25">
      <w:pPr>
        <w:tabs>
          <w:tab w:val="center" w:pos="8328"/>
        </w:tabs>
        <w:spacing w:after="113" w:line="240" w:lineRule="auto"/>
        <w:ind w:left="0" w:right="0" w:firstLine="0"/>
        <w:contextualSpacing/>
      </w:pPr>
    </w:p>
    <w:p w14:paraId="0B455A5A" w14:textId="06CB66E8" w:rsidR="004C6D07" w:rsidRPr="00963E7A" w:rsidRDefault="00E17718" w:rsidP="004C6D07">
      <w:pPr>
        <w:spacing w:after="55" w:line="240" w:lineRule="auto"/>
        <w:ind w:left="0" w:right="0" w:firstLine="0"/>
        <w:contextualSpacing/>
        <w:rPr>
          <w:sz w:val="20"/>
          <w:szCs w:val="20"/>
        </w:rPr>
      </w:pPr>
      <w:r w:rsidRPr="00963E7A">
        <w:rPr>
          <w:b/>
          <w:color w:val="auto"/>
          <w:sz w:val="20"/>
          <w:szCs w:val="20"/>
        </w:rPr>
        <w:t>Language</w:t>
      </w:r>
      <w:r w:rsidR="00B00C50" w:rsidRPr="00963E7A">
        <w:rPr>
          <w:b/>
          <w:color w:val="auto"/>
          <w:sz w:val="20"/>
          <w:szCs w:val="20"/>
        </w:rPr>
        <w:t xml:space="preserve"> Proficiencies</w:t>
      </w:r>
      <w:r w:rsidR="001F1C0A" w:rsidRPr="00963E7A">
        <w:rPr>
          <w:b/>
          <w:bCs/>
          <w:sz w:val="20"/>
          <w:szCs w:val="20"/>
        </w:rPr>
        <w:t>:</w:t>
      </w:r>
      <w:r w:rsidR="001F1C0A" w:rsidRPr="00963E7A">
        <w:rPr>
          <w:sz w:val="20"/>
          <w:szCs w:val="20"/>
        </w:rPr>
        <w:t xml:space="preserve"> </w:t>
      </w:r>
      <w:r w:rsidR="00B00C50" w:rsidRPr="00963E7A">
        <w:rPr>
          <w:sz w:val="20"/>
          <w:szCs w:val="20"/>
        </w:rPr>
        <w:t>English (</w:t>
      </w:r>
      <w:r w:rsidR="006118A5" w:rsidRPr="00963E7A">
        <w:rPr>
          <w:sz w:val="20"/>
          <w:szCs w:val="20"/>
        </w:rPr>
        <w:t>native</w:t>
      </w:r>
      <w:r w:rsidR="00B00C50" w:rsidRPr="00963E7A">
        <w:rPr>
          <w:sz w:val="20"/>
          <w:szCs w:val="20"/>
        </w:rPr>
        <w:t xml:space="preserve">) </w:t>
      </w:r>
      <w:r w:rsidR="006118A5" w:rsidRPr="00963E7A">
        <w:rPr>
          <w:sz w:val="20"/>
          <w:szCs w:val="20"/>
        </w:rPr>
        <w:t>Chinese (near-native) German</w:t>
      </w:r>
      <w:r w:rsidR="00B00C50" w:rsidRPr="00963E7A">
        <w:rPr>
          <w:sz w:val="20"/>
          <w:szCs w:val="20"/>
        </w:rPr>
        <w:t xml:space="preserve"> (basic conversation) </w:t>
      </w:r>
      <w:r w:rsidR="00B00C50" w:rsidRPr="00963E7A">
        <w:rPr>
          <w:sz w:val="20"/>
          <w:szCs w:val="20"/>
        </w:rPr>
        <w:br/>
      </w:r>
    </w:p>
    <w:p w14:paraId="5376371A" w14:textId="77777777" w:rsidR="007A1F23" w:rsidRPr="00963E7A" w:rsidRDefault="007A1F23" w:rsidP="00936ADA">
      <w:pPr>
        <w:spacing w:after="153" w:line="240" w:lineRule="auto"/>
        <w:ind w:left="0" w:right="0"/>
        <w:contextualSpacing/>
        <w:rPr>
          <w:sz w:val="20"/>
          <w:szCs w:val="20"/>
        </w:rPr>
      </w:pPr>
      <w:r w:rsidRPr="00963E7A">
        <w:rPr>
          <w:i/>
          <w:sz w:val="20"/>
          <w:szCs w:val="20"/>
        </w:rPr>
        <w:t>Project Management Professional (PMP)</w:t>
      </w:r>
      <w:r w:rsidRPr="00963E7A">
        <w:rPr>
          <w:rFonts w:eastAsia="Calibri"/>
          <w:sz w:val="20"/>
          <w:szCs w:val="20"/>
        </w:rPr>
        <w:t>​</w:t>
      </w:r>
      <w:r w:rsidRPr="00963E7A">
        <w:rPr>
          <w:sz w:val="20"/>
          <w:szCs w:val="20"/>
        </w:rPr>
        <w:t xml:space="preserve"> - Project Management Institute, JAN 2019</w:t>
      </w:r>
    </w:p>
    <w:p w14:paraId="792CB496" w14:textId="77777777" w:rsidR="007A1F23" w:rsidRPr="00963E7A" w:rsidRDefault="007A1F23" w:rsidP="00936ADA">
      <w:pPr>
        <w:spacing w:after="0" w:line="240" w:lineRule="auto"/>
        <w:ind w:left="0" w:right="0"/>
        <w:contextualSpacing/>
        <w:rPr>
          <w:sz w:val="20"/>
          <w:szCs w:val="20"/>
        </w:rPr>
      </w:pPr>
      <w:r w:rsidRPr="00963E7A">
        <w:rPr>
          <w:i/>
          <w:sz w:val="20"/>
          <w:szCs w:val="20"/>
        </w:rPr>
        <w:t xml:space="preserve">Six Sigma Black Belt Professional </w:t>
      </w:r>
      <w:r w:rsidRPr="00963E7A">
        <w:rPr>
          <w:rFonts w:eastAsia="Calibri"/>
          <w:sz w:val="20"/>
          <w:szCs w:val="20"/>
        </w:rPr>
        <w:t>​</w:t>
      </w:r>
      <w:r w:rsidRPr="00963E7A">
        <w:rPr>
          <w:sz w:val="20"/>
          <w:szCs w:val="20"/>
        </w:rPr>
        <w:t xml:space="preserve">- Management and Strategy Institute, JUN 2020 </w:t>
      </w:r>
    </w:p>
    <w:p w14:paraId="4318DE05" w14:textId="77777777" w:rsidR="007A1F23" w:rsidRPr="00963E7A" w:rsidRDefault="007A1F23" w:rsidP="00936ADA">
      <w:pPr>
        <w:spacing w:after="0" w:line="240" w:lineRule="auto"/>
        <w:ind w:left="0" w:right="0"/>
        <w:contextualSpacing/>
        <w:rPr>
          <w:iCs/>
          <w:sz w:val="20"/>
          <w:szCs w:val="20"/>
        </w:rPr>
      </w:pPr>
      <w:r w:rsidRPr="00963E7A">
        <w:rPr>
          <w:i/>
          <w:sz w:val="20"/>
          <w:szCs w:val="20"/>
        </w:rPr>
        <w:t xml:space="preserve">Certified Localization Project Manager </w:t>
      </w:r>
      <w:r w:rsidRPr="00963E7A">
        <w:rPr>
          <w:iCs/>
          <w:sz w:val="20"/>
          <w:szCs w:val="20"/>
        </w:rPr>
        <w:t>– The Localization Institute, NOV 2019</w:t>
      </w:r>
    </w:p>
    <w:p w14:paraId="32327D51" w14:textId="7CE23D24" w:rsidR="0004215C" w:rsidRPr="00963E7A" w:rsidRDefault="007A1F23" w:rsidP="00936ADA">
      <w:pPr>
        <w:spacing w:after="0" w:line="240" w:lineRule="auto"/>
        <w:ind w:left="0" w:right="0"/>
        <w:contextualSpacing/>
        <w:rPr>
          <w:sz w:val="20"/>
          <w:szCs w:val="20"/>
        </w:rPr>
      </w:pPr>
      <w:r w:rsidRPr="00963E7A">
        <w:rPr>
          <w:i/>
          <w:sz w:val="20"/>
          <w:szCs w:val="20"/>
        </w:rPr>
        <w:t xml:space="preserve">Certified Chinese to English Translator </w:t>
      </w:r>
      <w:r w:rsidRPr="00963E7A">
        <w:rPr>
          <w:rFonts w:eastAsia="Calibri"/>
          <w:sz w:val="20"/>
          <w:szCs w:val="20"/>
        </w:rPr>
        <w:t>​</w:t>
      </w:r>
      <w:r w:rsidRPr="00963E7A">
        <w:rPr>
          <w:sz w:val="20"/>
          <w:szCs w:val="20"/>
        </w:rPr>
        <w:t>- American Translators Association, JUN 2018</w:t>
      </w:r>
    </w:p>
    <w:sectPr w:rsidR="0004215C" w:rsidRPr="00963E7A" w:rsidSect="007B2B8B">
      <w:headerReference w:type="default" r:id="rId8"/>
      <w:pgSz w:w="12240" w:h="15840"/>
      <w:pgMar w:top="1440" w:right="691" w:bottom="1440" w:left="720" w:header="1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9326" w14:textId="77777777" w:rsidR="008D4654" w:rsidRDefault="008D4654" w:rsidP="00797A12">
      <w:pPr>
        <w:spacing w:after="0" w:line="240" w:lineRule="auto"/>
      </w:pPr>
      <w:r>
        <w:separator/>
      </w:r>
    </w:p>
  </w:endnote>
  <w:endnote w:type="continuationSeparator" w:id="0">
    <w:p w14:paraId="16558E9E" w14:textId="77777777" w:rsidR="008D4654" w:rsidRDefault="008D4654" w:rsidP="0079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3E68" w14:textId="77777777" w:rsidR="008D4654" w:rsidRDefault="008D4654" w:rsidP="00797A12">
      <w:pPr>
        <w:spacing w:after="0" w:line="240" w:lineRule="auto"/>
      </w:pPr>
      <w:r>
        <w:separator/>
      </w:r>
    </w:p>
  </w:footnote>
  <w:footnote w:type="continuationSeparator" w:id="0">
    <w:p w14:paraId="0595843D" w14:textId="77777777" w:rsidR="008D4654" w:rsidRDefault="008D4654" w:rsidP="00797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40E5" w14:textId="6C0BBAE5" w:rsidR="0004215C" w:rsidRPr="001232BC" w:rsidRDefault="009F37A8" w:rsidP="009F37A8">
    <w:pPr>
      <w:spacing w:after="0" w:line="240" w:lineRule="auto"/>
      <w:ind w:left="3600" w:right="398" w:firstLine="0"/>
      <w:contextualSpacing/>
      <w:rPr>
        <w:sz w:val="24"/>
        <w:szCs w:val="24"/>
      </w:rPr>
    </w:pPr>
    <w:r>
      <w:rPr>
        <w:b/>
        <w:sz w:val="36"/>
      </w:rPr>
      <w:t xml:space="preserve">  </w:t>
    </w:r>
    <w:r w:rsidR="0004215C" w:rsidRPr="001232BC">
      <w:rPr>
        <w:b/>
        <w:sz w:val="24"/>
        <w:szCs w:val="24"/>
      </w:rPr>
      <w:t>Timothy Durgin</w:t>
    </w:r>
  </w:p>
  <w:p w14:paraId="060A70BB" w14:textId="64A16AB5" w:rsidR="0004215C" w:rsidRDefault="0004215C" w:rsidP="008A50E2">
    <w:pPr>
      <w:spacing w:after="0" w:line="240" w:lineRule="auto"/>
      <w:ind w:left="0" w:right="398" w:firstLine="0"/>
      <w:contextualSpacing/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 w:rsidRPr="00726C5A">
      <w:rPr>
        <w:sz w:val="20"/>
        <w:szCs w:val="20"/>
      </w:rPr>
      <w:t xml:space="preserve">    </w:t>
    </w:r>
    <w:r w:rsidR="002F0B9B" w:rsidRPr="00726C5A">
      <w:rPr>
        <w:sz w:val="20"/>
        <w:szCs w:val="20"/>
      </w:rPr>
      <w:t>9115 Blue Jug Landing, Burke VA 22015</w:t>
    </w:r>
  </w:p>
  <w:p w14:paraId="2F12A00F" w14:textId="524FBCE2" w:rsidR="00102864" w:rsidRPr="00726C5A" w:rsidRDefault="00102864" w:rsidP="00102864">
    <w:pPr>
      <w:spacing w:after="0" w:line="240" w:lineRule="auto"/>
      <w:ind w:left="2880" w:right="398" w:firstLine="720"/>
      <w:contextualSpacing/>
      <w:rPr>
        <w:sz w:val="20"/>
        <w:szCs w:val="20"/>
      </w:rPr>
    </w:pPr>
    <w:r>
      <w:rPr>
        <w:sz w:val="20"/>
        <w:szCs w:val="20"/>
      </w:rPr>
      <w:t xml:space="preserve">    </w:t>
    </w:r>
    <w:r w:rsidRPr="00726C5A">
      <w:rPr>
        <w:sz w:val="20"/>
        <w:szCs w:val="20"/>
      </w:rPr>
      <w:t>(732) 778-6224</w:t>
    </w:r>
  </w:p>
  <w:p w14:paraId="04E6EDD9" w14:textId="613CF397" w:rsidR="0004215C" w:rsidRPr="00726C5A" w:rsidRDefault="0004215C" w:rsidP="008A50E2">
    <w:pPr>
      <w:spacing w:after="0" w:line="240" w:lineRule="auto"/>
      <w:ind w:left="0" w:right="398" w:firstLine="0"/>
      <w:contextualSpacing/>
      <w:rPr>
        <w:sz w:val="20"/>
        <w:szCs w:val="20"/>
      </w:rPr>
    </w:pPr>
    <w:r w:rsidRPr="00726C5A">
      <w:rPr>
        <w:sz w:val="20"/>
        <w:szCs w:val="20"/>
      </w:rPr>
      <w:tab/>
    </w:r>
    <w:r w:rsidRPr="00726C5A">
      <w:rPr>
        <w:sz w:val="20"/>
        <w:szCs w:val="20"/>
      </w:rPr>
      <w:tab/>
    </w:r>
    <w:r w:rsidRPr="00726C5A">
      <w:rPr>
        <w:sz w:val="20"/>
        <w:szCs w:val="20"/>
      </w:rPr>
      <w:tab/>
    </w:r>
    <w:r w:rsidRPr="00726C5A">
      <w:rPr>
        <w:sz w:val="20"/>
        <w:szCs w:val="20"/>
      </w:rPr>
      <w:tab/>
    </w:r>
    <w:r w:rsidRPr="00726C5A">
      <w:rPr>
        <w:sz w:val="20"/>
        <w:szCs w:val="20"/>
      </w:rPr>
      <w:tab/>
      <w:t xml:space="preserve">    </w:t>
    </w:r>
    <w:hyperlink r:id="rId1" w:history="1">
      <w:r w:rsidRPr="00726C5A">
        <w:rPr>
          <w:rStyle w:val="Hyperlink"/>
          <w:sz w:val="20"/>
          <w:szCs w:val="20"/>
        </w:rPr>
        <w:t>durgin.tim@gmail.com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376F"/>
    <w:multiLevelType w:val="hybridMultilevel"/>
    <w:tmpl w:val="BC0002FA"/>
    <w:lvl w:ilvl="0" w:tplc="AA644C5C">
      <w:start w:val="9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561A"/>
    <w:multiLevelType w:val="hybridMultilevel"/>
    <w:tmpl w:val="12A48A66"/>
    <w:lvl w:ilvl="0" w:tplc="A17EC764">
      <w:start w:val="1"/>
      <w:numFmt w:val="bullet"/>
      <w:suff w:val="space"/>
      <w:lvlText w:val="•"/>
      <w:lvlJc w:val="left"/>
      <w:pPr>
        <w:ind w:left="0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2EC3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A4E0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409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B0F76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4B2D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EF5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BE1EF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438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84A17"/>
    <w:multiLevelType w:val="hybridMultilevel"/>
    <w:tmpl w:val="2AE884A8"/>
    <w:lvl w:ilvl="0" w:tplc="A9DA8F0C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C822A93"/>
    <w:multiLevelType w:val="hybridMultilevel"/>
    <w:tmpl w:val="E9C6E1D4"/>
    <w:lvl w:ilvl="0" w:tplc="ADDED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2032A"/>
    <w:multiLevelType w:val="hybridMultilevel"/>
    <w:tmpl w:val="CFD83D7C"/>
    <w:lvl w:ilvl="0" w:tplc="BF26AF48">
      <w:start w:val="2"/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num w:numId="1" w16cid:durableId="586038582">
    <w:abstractNumId w:val="1"/>
  </w:num>
  <w:num w:numId="2" w16cid:durableId="553392289">
    <w:abstractNumId w:val="4"/>
  </w:num>
  <w:num w:numId="3" w16cid:durableId="1732264263">
    <w:abstractNumId w:val="2"/>
  </w:num>
  <w:num w:numId="4" w16cid:durableId="1249925421">
    <w:abstractNumId w:val="3"/>
  </w:num>
  <w:num w:numId="5" w16cid:durableId="571550126">
    <w:abstractNumId w:val="1"/>
  </w:num>
  <w:num w:numId="6" w16cid:durableId="54815230">
    <w:abstractNumId w:val="1"/>
  </w:num>
  <w:num w:numId="7" w16cid:durableId="208201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99"/>
    <w:rsid w:val="000077C8"/>
    <w:rsid w:val="00015B1A"/>
    <w:rsid w:val="000261BA"/>
    <w:rsid w:val="00030668"/>
    <w:rsid w:val="000335C6"/>
    <w:rsid w:val="0004215C"/>
    <w:rsid w:val="000432AE"/>
    <w:rsid w:val="00050865"/>
    <w:rsid w:val="000527A7"/>
    <w:rsid w:val="00061FF4"/>
    <w:rsid w:val="000733E8"/>
    <w:rsid w:val="00086D7D"/>
    <w:rsid w:val="000A07A5"/>
    <w:rsid w:val="000C1675"/>
    <w:rsid w:val="000C6037"/>
    <w:rsid w:val="000D3A29"/>
    <w:rsid w:val="000E32FA"/>
    <w:rsid w:val="000E4ADC"/>
    <w:rsid w:val="000F4B83"/>
    <w:rsid w:val="00102864"/>
    <w:rsid w:val="00104ACD"/>
    <w:rsid w:val="00111B50"/>
    <w:rsid w:val="00115CFE"/>
    <w:rsid w:val="0012153D"/>
    <w:rsid w:val="001232BC"/>
    <w:rsid w:val="001335ED"/>
    <w:rsid w:val="00135945"/>
    <w:rsid w:val="001361F7"/>
    <w:rsid w:val="001402DA"/>
    <w:rsid w:val="00150C19"/>
    <w:rsid w:val="00155D78"/>
    <w:rsid w:val="00156949"/>
    <w:rsid w:val="0016151B"/>
    <w:rsid w:val="00161D12"/>
    <w:rsid w:val="00163569"/>
    <w:rsid w:val="001675F4"/>
    <w:rsid w:val="00192958"/>
    <w:rsid w:val="001929F8"/>
    <w:rsid w:val="00193C8F"/>
    <w:rsid w:val="001A0973"/>
    <w:rsid w:val="001A1212"/>
    <w:rsid w:val="001A4C1A"/>
    <w:rsid w:val="001A5A4D"/>
    <w:rsid w:val="001D25AB"/>
    <w:rsid w:val="001F076C"/>
    <w:rsid w:val="001F1C0A"/>
    <w:rsid w:val="001F4ACC"/>
    <w:rsid w:val="001F7FEA"/>
    <w:rsid w:val="00222C50"/>
    <w:rsid w:val="00222E21"/>
    <w:rsid w:val="00223403"/>
    <w:rsid w:val="00224A4E"/>
    <w:rsid w:val="00236161"/>
    <w:rsid w:val="00236645"/>
    <w:rsid w:val="00255043"/>
    <w:rsid w:val="00255CD0"/>
    <w:rsid w:val="00262378"/>
    <w:rsid w:val="002665CF"/>
    <w:rsid w:val="0027248E"/>
    <w:rsid w:val="002763FC"/>
    <w:rsid w:val="00276D37"/>
    <w:rsid w:val="00277796"/>
    <w:rsid w:val="00277C93"/>
    <w:rsid w:val="002A30DD"/>
    <w:rsid w:val="002A53A1"/>
    <w:rsid w:val="002B2202"/>
    <w:rsid w:val="002C1C23"/>
    <w:rsid w:val="002C53CC"/>
    <w:rsid w:val="002D01B7"/>
    <w:rsid w:val="002E5313"/>
    <w:rsid w:val="002F0B9B"/>
    <w:rsid w:val="002F2772"/>
    <w:rsid w:val="002F63F4"/>
    <w:rsid w:val="00304B10"/>
    <w:rsid w:val="00312419"/>
    <w:rsid w:val="00316E9D"/>
    <w:rsid w:val="00317FA2"/>
    <w:rsid w:val="00326F89"/>
    <w:rsid w:val="003366EA"/>
    <w:rsid w:val="003454A8"/>
    <w:rsid w:val="00346B15"/>
    <w:rsid w:val="00350185"/>
    <w:rsid w:val="0036569A"/>
    <w:rsid w:val="00376149"/>
    <w:rsid w:val="00386EB0"/>
    <w:rsid w:val="00394322"/>
    <w:rsid w:val="003A3628"/>
    <w:rsid w:val="003A39FA"/>
    <w:rsid w:val="003A6CDC"/>
    <w:rsid w:val="003B579C"/>
    <w:rsid w:val="003E2662"/>
    <w:rsid w:val="003E4F74"/>
    <w:rsid w:val="003F6E91"/>
    <w:rsid w:val="00401E93"/>
    <w:rsid w:val="0043695A"/>
    <w:rsid w:val="004463A1"/>
    <w:rsid w:val="00450F24"/>
    <w:rsid w:val="00455900"/>
    <w:rsid w:val="00462AD5"/>
    <w:rsid w:val="00494CF1"/>
    <w:rsid w:val="004A1E6C"/>
    <w:rsid w:val="004A3FA7"/>
    <w:rsid w:val="004B209E"/>
    <w:rsid w:val="004B4908"/>
    <w:rsid w:val="004B7BA5"/>
    <w:rsid w:val="004C6998"/>
    <w:rsid w:val="004C6D07"/>
    <w:rsid w:val="004C7524"/>
    <w:rsid w:val="004D7717"/>
    <w:rsid w:val="004E024C"/>
    <w:rsid w:val="004F06FE"/>
    <w:rsid w:val="004F1892"/>
    <w:rsid w:val="004F5AEE"/>
    <w:rsid w:val="00500E79"/>
    <w:rsid w:val="00516636"/>
    <w:rsid w:val="0052120C"/>
    <w:rsid w:val="00523E07"/>
    <w:rsid w:val="00526CDD"/>
    <w:rsid w:val="00534E95"/>
    <w:rsid w:val="005350EB"/>
    <w:rsid w:val="00537C25"/>
    <w:rsid w:val="005469B9"/>
    <w:rsid w:val="005511CE"/>
    <w:rsid w:val="00564F6D"/>
    <w:rsid w:val="00591B87"/>
    <w:rsid w:val="00595AC8"/>
    <w:rsid w:val="005A3BE8"/>
    <w:rsid w:val="005B2395"/>
    <w:rsid w:val="005C2BC3"/>
    <w:rsid w:val="005D7B67"/>
    <w:rsid w:val="005E2BE3"/>
    <w:rsid w:val="005E7471"/>
    <w:rsid w:val="005F2A18"/>
    <w:rsid w:val="005F4118"/>
    <w:rsid w:val="006118A5"/>
    <w:rsid w:val="00623D65"/>
    <w:rsid w:val="006310D9"/>
    <w:rsid w:val="0063203C"/>
    <w:rsid w:val="00645408"/>
    <w:rsid w:val="006476F5"/>
    <w:rsid w:val="00667854"/>
    <w:rsid w:val="006921A7"/>
    <w:rsid w:val="006A0FF1"/>
    <w:rsid w:val="006A75B7"/>
    <w:rsid w:val="006B1388"/>
    <w:rsid w:val="006B2021"/>
    <w:rsid w:val="006B6882"/>
    <w:rsid w:val="006C34EF"/>
    <w:rsid w:val="006C7D07"/>
    <w:rsid w:val="006D1E6B"/>
    <w:rsid w:val="006D318C"/>
    <w:rsid w:val="006D3DC8"/>
    <w:rsid w:val="006E3A32"/>
    <w:rsid w:val="0071099A"/>
    <w:rsid w:val="00721A90"/>
    <w:rsid w:val="00721F38"/>
    <w:rsid w:val="00726C5A"/>
    <w:rsid w:val="007325DE"/>
    <w:rsid w:val="00734362"/>
    <w:rsid w:val="00746D20"/>
    <w:rsid w:val="00750577"/>
    <w:rsid w:val="00751168"/>
    <w:rsid w:val="007521B8"/>
    <w:rsid w:val="0075459A"/>
    <w:rsid w:val="00760118"/>
    <w:rsid w:val="00770E68"/>
    <w:rsid w:val="00774F22"/>
    <w:rsid w:val="00781D2B"/>
    <w:rsid w:val="00784AFD"/>
    <w:rsid w:val="00797A12"/>
    <w:rsid w:val="007A1F23"/>
    <w:rsid w:val="007B1F6D"/>
    <w:rsid w:val="007B2B8B"/>
    <w:rsid w:val="007B3611"/>
    <w:rsid w:val="007B4822"/>
    <w:rsid w:val="007B542E"/>
    <w:rsid w:val="007B6450"/>
    <w:rsid w:val="007B6658"/>
    <w:rsid w:val="007C48D4"/>
    <w:rsid w:val="007F29A9"/>
    <w:rsid w:val="007F55A3"/>
    <w:rsid w:val="00800AE4"/>
    <w:rsid w:val="00812698"/>
    <w:rsid w:val="00812DB8"/>
    <w:rsid w:val="0081682C"/>
    <w:rsid w:val="008210B2"/>
    <w:rsid w:val="00822FF9"/>
    <w:rsid w:val="008242E3"/>
    <w:rsid w:val="00824981"/>
    <w:rsid w:val="00855596"/>
    <w:rsid w:val="008641D1"/>
    <w:rsid w:val="008649AC"/>
    <w:rsid w:val="00870CEE"/>
    <w:rsid w:val="00874FA8"/>
    <w:rsid w:val="008755C7"/>
    <w:rsid w:val="00887EC9"/>
    <w:rsid w:val="0089007B"/>
    <w:rsid w:val="008931C4"/>
    <w:rsid w:val="008A355C"/>
    <w:rsid w:val="008A50E2"/>
    <w:rsid w:val="008A7C36"/>
    <w:rsid w:val="008C22E9"/>
    <w:rsid w:val="008C23BE"/>
    <w:rsid w:val="008C5CDE"/>
    <w:rsid w:val="008D2831"/>
    <w:rsid w:val="008D4654"/>
    <w:rsid w:val="008E595F"/>
    <w:rsid w:val="008F1F97"/>
    <w:rsid w:val="00904711"/>
    <w:rsid w:val="009062FE"/>
    <w:rsid w:val="00906703"/>
    <w:rsid w:val="00915160"/>
    <w:rsid w:val="00936ADA"/>
    <w:rsid w:val="00957CFC"/>
    <w:rsid w:val="00962278"/>
    <w:rsid w:val="00963E7A"/>
    <w:rsid w:val="00967813"/>
    <w:rsid w:val="009709B7"/>
    <w:rsid w:val="00981564"/>
    <w:rsid w:val="00982AB9"/>
    <w:rsid w:val="009848BE"/>
    <w:rsid w:val="00990A7A"/>
    <w:rsid w:val="009A1F83"/>
    <w:rsid w:val="009A3FC2"/>
    <w:rsid w:val="009A52C0"/>
    <w:rsid w:val="009B74D6"/>
    <w:rsid w:val="009C74BF"/>
    <w:rsid w:val="009D3359"/>
    <w:rsid w:val="009E0E07"/>
    <w:rsid w:val="009E3057"/>
    <w:rsid w:val="009F25DF"/>
    <w:rsid w:val="009F37A8"/>
    <w:rsid w:val="00A06327"/>
    <w:rsid w:val="00A06568"/>
    <w:rsid w:val="00A13AAD"/>
    <w:rsid w:val="00A31258"/>
    <w:rsid w:val="00A36315"/>
    <w:rsid w:val="00A402F1"/>
    <w:rsid w:val="00A40802"/>
    <w:rsid w:val="00A50C47"/>
    <w:rsid w:val="00A646DC"/>
    <w:rsid w:val="00A82A33"/>
    <w:rsid w:val="00A95250"/>
    <w:rsid w:val="00A95C5F"/>
    <w:rsid w:val="00AA11B2"/>
    <w:rsid w:val="00AA621A"/>
    <w:rsid w:val="00AB7957"/>
    <w:rsid w:val="00AD0ACA"/>
    <w:rsid w:val="00AF58D4"/>
    <w:rsid w:val="00B00C50"/>
    <w:rsid w:val="00B10940"/>
    <w:rsid w:val="00B1574B"/>
    <w:rsid w:val="00B16D4E"/>
    <w:rsid w:val="00B170B7"/>
    <w:rsid w:val="00B17B9C"/>
    <w:rsid w:val="00B23C57"/>
    <w:rsid w:val="00B36B60"/>
    <w:rsid w:val="00B37059"/>
    <w:rsid w:val="00B47914"/>
    <w:rsid w:val="00B47A35"/>
    <w:rsid w:val="00B511F2"/>
    <w:rsid w:val="00B52BD3"/>
    <w:rsid w:val="00B574D7"/>
    <w:rsid w:val="00B610E2"/>
    <w:rsid w:val="00B71C2A"/>
    <w:rsid w:val="00B733B1"/>
    <w:rsid w:val="00B74F25"/>
    <w:rsid w:val="00B77EC0"/>
    <w:rsid w:val="00B803DB"/>
    <w:rsid w:val="00B81331"/>
    <w:rsid w:val="00B82202"/>
    <w:rsid w:val="00B84A71"/>
    <w:rsid w:val="00B85244"/>
    <w:rsid w:val="00B9119A"/>
    <w:rsid w:val="00B91B3C"/>
    <w:rsid w:val="00B94330"/>
    <w:rsid w:val="00BB03B3"/>
    <w:rsid w:val="00BB5C22"/>
    <w:rsid w:val="00BC76BA"/>
    <w:rsid w:val="00BD4BA3"/>
    <w:rsid w:val="00BF1EA1"/>
    <w:rsid w:val="00BF55F2"/>
    <w:rsid w:val="00BF5DE3"/>
    <w:rsid w:val="00BF64A8"/>
    <w:rsid w:val="00C00EDF"/>
    <w:rsid w:val="00C061C1"/>
    <w:rsid w:val="00C07EA5"/>
    <w:rsid w:val="00C17988"/>
    <w:rsid w:val="00C20F8D"/>
    <w:rsid w:val="00C320B6"/>
    <w:rsid w:val="00C4793F"/>
    <w:rsid w:val="00C52D45"/>
    <w:rsid w:val="00C602D8"/>
    <w:rsid w:val="00C630D1"/>
    <w:rsid w:val="00C657AE"/>
    <w:rsid w:val="00C904CC"/>
    <w:rsid w:val="00CB1D7D"/>
    <w:rsid w:val="00CB5BAC"/>
    <w:rsid w:val="00CB7A0D"/>
    <w:rsid w:val="00CF02D7"/>
    <w:rsid w:val="00CF5006"/>
    <w:rsid w:val="00D01B9B"/>
    <w:rsid w:val="00D01FAC"/>
    <w:rsid w:val="00D06C0A"/>
    <w:rsid w:val="00D07E42"/>
    <w:rsid w:val="00D1721A"/>
    <w:rsid w:val="00D2175E"/>
    <w:rsid w:val="00D300B9"/>
    <w:rsid w:val="00D43998"/>
    <w:rsid w:val="00D642BA"/>
    <w:rsid w:val="00D66D27"/>
    <w:rsid w:val="00D67CC6"/>
    <w:rsid w:val="00D707D9"/>
    <w:rsid w:val="00D7337B"/>
    <w:rsid w:val="00D74862"/>
    <w:rsid w:val="00D84CDC"/>
    <w:rsid w:val="00D91014"/>
    <w:rsid w:val="00DA73AF"/>
    <w:rsid w:val="00DB036A"/>
    <w:rsid w:val="00DB1840"/>
    <w:rsid w:val="00DB5B58"/>
    <w:rsid w:val="00DB6096"/>
    <w:rsid w:val="00DC0AD0"/>
    <w:rsid w:val="00DC5F62"/>
    <w:rsid w:val="00DC6CDC"/>
    <w:rsid w:val="00DD2141"/>
    <w:rsid w:val="00DD641B"/>
    <w:rsid w:val="00DD7980"/>
    <w:rsid w:val="00DE132E"/>
    <w:rsid w:val="00DE7399"/>
    <w:rsid w:val="00E01705"/>
    <w:rsid w:val="00E01840"/>
    <w:rsid w:val="00E01B13"/>
    <w:rsid w:val="00E0597D"/>
    <w:rsid w:val="00E05B9E"/>
    <w:rsid w:val="00E14535"/>
    <w:rsid w:val="00E1595A"/>
    <w:rsid w:val="00E17718"/>
    <w:rsid w:val="00E31972"/>
    <w:rsid w:val="00E4453E"/>
    <w:rsid w:val="00E5027E"/>
    <w:rsid w:val="00E51B96"/>
    <w:rsid w:val="00E74082"/>
    <w:rsid w:val="00E742DF"/>
    <w:rsid w:val="00E8264F"/>
    <w:rsid w:val="00E865F0"/>
    <w:rsid w:val="00E9589B"/>
    <w:rsid w:val="00EB5D9B"/>
    <w:rsid w:val="00EC0FBC"/>
    <w:rsid w:val="00ED3CCD"/>
    <w:rsid w:val="00EF043F"/>
    <w:rsid w:val="00EF3074"/>
    <w:rsid w:val="00EF581E"/>
    <w:rsid w:val="00F03830"/>
    <w:rsid w:val="00F12AF2"/>
    <w:rsid w:val="00F2016C"/>
    <w:rsid w:val="00F274D6"/>
    <w:rsid w:val="00F35366"/>
    <w:rsid w:val="00F40D21"/>
    <w:rsid w:val="00F517C6"/>
    <w:rsid w:val="00F55A3A"/>
    <w:rsid w:val="00F647C9"/>
    <w:rsid w:val="00F71DFC"/>
    <w:rsid w:val="00F72E04"/>
    <w:rsid w:val="00F865DC"/>
    <w:rsid w:val="00F86CF7"/>
    <w:rsid w:val="00F91C35"/>
    <w:rsid w:val="00FA3985"/>
    <w:rsid w:val="00FA79E0"/>
    <w:rsid w:val="00FB2E40"/>
    <w:rsid w:val="00FD1BE9"/>
    <w:rsid w:val="00FF2ED7"/>
    <w:rsid w:val="00FF5B7D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07C4"/>
  <w15:docId w15:val="{7A69874A-A103-4508-AA93-FD59BA3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257" w:lineRule="auto"/>
      <w:ind w:left="3460" w:right="1754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1"/>
      <w:outlineLvl w:val="0"/>
    </w:pPr>
    <w:rPr>
      <w:rFonts w:ascii="Times New Roman" w:eastAsia="Times New Roman" w:hAnsi="Times New Roman" w:cs="Times New Roman"/>
      <w:b/>
      <w:color w:val="3C78D8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1155C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1155CC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C78D8"/>
      <w:sz w:val="28"/>
    </w:rPr>
  </w:style>
  <w:style w:type="paragraph" w:styleId="Header">
    <w:name w:val="header"/>
    <w:basedOn w:val="Normal"/>
    <w:link w:val="HeaderChar"/>
    <w:uiPriority w:val="99"/>
    <w:unhideWhenUsed/>
    <w:rsid w:val="00797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A12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7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A12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8A5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0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1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F3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F3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38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E8C"/>
    <w:pPr>
      <w:ind w:left="720"/>
      <w:contextualSpacing/>
    </w:pPr>
  </w:style>
  <w:style w:type="character" w:customStyle="1" w:styleId="markedcontent">
    <w:name w:val="markedcontent"/>
    <w:basedOn w:val="DefaultParagraphFont"/>
    <w:rsid w:val="00B0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urgin.t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623C-11DD-4635-809E-A581DBA1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 Durgin Resume (Non-formatted) (1).pdf</vt:lpstr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Durgin Resume (Non-formatted) (1).pdf</dc:title>
  <dc:subject/>
  <dc:creator>Tim Durgin</dc:creator>
  <cp:keywords/>
  <cp:lastModifiedBy>Tim Durgin</cp:lastModifiedBy>
  <cp:revision>273</cp:revision>
  <dcterms:created xsi:type="dcterms:W3CDTF">2023-12-01T19:38:00Z</dcterms:created>
  <dcterms:modified xsi:type="dcterms:W3CDTF">2023-12-06T17:06:00Z</dcterms:modified>
</cp:coreProperties>
</file>