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B1473" w:rsidRDefault="0048071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CURRICULUM - VITAE</w:t>
      </w:r>
    </w:p>
    <w:p w:rsidR="009B1473" w:rsidRDefault="009B1473">
      <w:pPr>
        <w:jc w:val="center"/>
        <w:rPr>
          <w:b/>
          <w:u w:val="single"/>
        </w:rPr>
      </w:pPr>
    </w:p>
    <w:p w:rsidR="009B1473" w:rsidRDefault="0048071E">
      <w:pPr>
        <w:rPr>
          <w:rFonts w:ascii="Calibri" w:hAnsi="Calibri"/>
          <w:sz w:val="32"/>
          <w:u w:val="single"/>
        </w:rPr>
      </w:pPr>
      <w:r>
        <w:rPr>
          <w:rFonts w:ascii="Calibri" w:hAnsi="Calibri"/>
          <w:sz w:val="32"/>
          <w:u w:val="single"/>
        </w:rPr>
        <w:t>Hanish Arora</w:t>
      </w:r>
    </w:p>
    <w:p w:rsidR="009B1473" w:rsidRDefault="0048071E">
      <w:pPr>
        <w:rPr>
          <w:rFonts w:ascii="Calibri" w:hAnsi="Calibri"/>
        </w:rPr>
      </w:pPr>
      <w:proofErr w:type="gramStart"/>
      <w:r>
        <w:rPr>
          <w:rFonts w:ascii="Calibri" w:hAnsi="Calibri"/>
        </w:rPr>
        <w:t>Address :</w:t>
      </w:r>
      <w:proofErr w:type="gramEnd"/>
      <w:r>
        <w:rPr>
          <w:rFonts w:ascii="Calibri" w:hAnsi="Calibri"/>
        </w:rPr>
        <w:t>-</w:t>
      </w:r>
    </w:p>
    <w:p w:rsidR="009B1473" w:rsidRDefault="0048071E">
      <w:pPr>
        <w:rPr>
          <w:rFonts w:ascii="Calibri" w:hAnsi="Calibri"/>
        </w:rPr>
      </w:pPr>
      <w:r>
        <w:rPr>
          <w:rFonts w:ascii="Calibri" w:hAnsi="Calibri"/>
        </w:rPr>
        <w:t xml:space="preserve">H. No.  </w:t>
      </w:r>
      <w:r>
        <w:rPr>
          <w:rFonts w:ascii="Calibri" w:hAnsi="Calibri" w:hint="eastAsia"/>
        </w:rPr>
        <w:t>91, Sector - 7 Extension,</w:t>
      </w:r>
    </w:p>
    <w:p w:rsidR="009B1473" w:rsidRDefault="0048071E">
      <w:pPr>
        <w:rPr>
          <w:rFonts w:ascii="Calibri" w:hAnsi="Calibri"/>
        </w:rPr>
      </w:pPr>
      <w:r>
        <w:rPr>
          <w:rFonts w:ascii="Calibri" w:hAnsi="Calibri" w:hint="eastAsia"/>
        </w:rPr>
        <w:t>Housing Board colony</w:t>
      </w:r>
    </w:p>
    <w:p w:rsidR="009B1473" w:rsidRDefault="0048071E">
      <w:pPr>
        <w:rPr>
          <w:rFonts w:ascii="Calibri" w:hAnsi="Calibri"/>
        </w:rPr>
      </w:pPr>
      <w:r>
        <w:rPr>
          <w:rFonts w:ascii="Calibri" w:hAnsi="Calibri" w:hint="eastAsia"/>
        </w:rPr>
        <w:t>Gurgaon - 122006</w:t>
      </w:r>
    </w:p>
    <w:p w:rsidR="009B1473" w:rsidRDefault="0048071E">
      <w:pPr>
        <w:rPr>
          <w:rFonts w:ascii="Calibri" w:hAnsi="Calibri"/>
        </w:rPr>
      </w:pPr>
      <w:r>
        <w:rPr>
          <w:rFonts w:ascii="Calibri" w:hAnsi="Calibri"/>
        </w:rPr>
        <w:t xml:space="preserve">E-mail:- </w:t>
      </w:r>
      <w:hyperlink r:id="rId5" w:history="1">
        <w:r>
          <w:rPr>
            <w:rStyle w:val="Hyperlink"/>
            <w:rFonts w:ascii="Calibri" w:hAnsi="Calibri"/>
          </w:rPr>
          <w:t>hanisharora88@gmail.com</w:t>
        </w:r>
      </w:hyperlink>
    </w:p>
    <w:p w:rsidR="009B1473" w:rsidRDefault="0048071E">
      <w:pPr>
        <w:rPr>
          <w:rFonts w:ascii="Calibri" w:hAnsi="Calibri"/>
          <w:b/>
        </w:rPr>
      </w:pPr>
      <w:r>
        <w:rPr>
          <w:rFonts w:ascii="Calibri" w:hAnsi="Calibri"/>
        </w:rPr>
        <w:t xml:space="preserve">Mobile No.: </w:t>
      </w:r>
      <w:r>
        <w:rPr>
          <w:rFonts w:ascii="Calibri" w:hAnsi="Calibri" w:hint="eastAsia"/>
        </w:rPr>
        <w:t xml:space="preserve">+91 - </w:t>
      </w:r>
      <w:r>
        <w:rPr>
          <w:rFonts w:ascii="Calibri" w:hAnsi="Calibri"/>
        </w:rPr>
        <w:t>7</w:t>
      </w:r>
      <w:r>
        <w:rPr>
          <w:rFonts w:ascii="Calibri" w:hAnsi="Calibri" w:hint="eastAsia"/>
        </w:rPr>
        <w:t>428395838</w:t>
      </w:r>
    </w:p>
    <w:p w:rsidR="009B1473" w:rsidRDefault="009B1473">
      <w:pPr>
        <w:pBdr>
          <w:bottom w:val="single" w:sz="4" w:space="2" w:color="000000"/>
        </w:pBdr>
        <w:rPr>
          <w:b/>
        </w:rPr>
      </w:pPr>
    </w:p>
    <w:p w:rsidR="00682D92" w:rsidRDefault="0048071E">
      <w:pPr>
        <w:tabs>
          <w:tab w:val="left" w:pos="4170"/>
        </w:tabs>
        <w:rPr>
          <w:rFonts w:ascii="Calibri" w:hAnsi="Calibri"/>
          <w:b/>
          <w:u w:val="single"/>
        </w:rPr>
      </w:pPr>
      <w:r w:rsidRPr="000E3CA7">
        <w:rPr>
          <w:rFonts w:ascii="Calibri" w:hAnsi="Calibri"/>
          <w:b/>
          <w:u w:val="single"/>
        </w:rPr>
        <w:t>PROFESSIONAL EXPERIENCE</w:t>
      </w:r>
    </w:p>
    <w:p w:rsidR="000E3CA7" w:rsidRDefault="000E3CA7">
      <w:pPr>
        <w:tabs>
          <w:tab w:val="left" w:pos="4170"/>
        </w:tabs>
        <w:rPr>
          <w:rFonts w:ascii="Calibri" w:hAnsi="Calibri"/>
          <w:sz w:val="32"/>
          <w:szCs w:val="32"/>
          <w:u w:val="single"/>
        </w:rPr>
      </w:pPr>
    </w:p>
    <w:p w:rsidR="009B1473" w:rsidRDefault="0048071E">
      <w:pPr>
        <w:shd w:val="clear" w:color="FFFFFF" w:fill="FFFFFF"/>
        <w:spacing w:line="217" w:lineRule="atLeast"/>
        <w:jc w:val="both"/>
        <w:rPr>
          <w:rFonts w:ascii="Calibri" w:hAnsi="Calibri"/>
          <w:b/>
          <w:i/>
        </w:rPr>
      </w:pPr>
      <w:r>
        <w:rPr>
          <w:rFonts w:ascii="Calibri" w:hAnsi="Calibri" w:hint="eastAsia"/>
          <w:b/>
          <w:u w:val="single"/>
        </w:rPr>
        <w:t>Commercial</w:t>
      </w:r>
      <w:r>
        <w:rPr>
          <w:rFonts w:ascii="Calibri" w:hAnsi="Calibri"/>
          <w:b/>
          <w:u w:val="single"/>
        </w:rPr>
        <w:t xml:space="preserve"> Executive @ </w:t>
      </w:r>
      <w:r>
        <w:rPr>
          <w:rFonts w:ascii="Calibri" w:hAnsi="Calibri" w:hint="eastAsia"/>
          <w:b/>
          <w:u w:val="single"/>
        </w:rPr>
        <w:t>TOSHIBA JSW POWER SYSTEMS PVT. LTD.</w:t>
      </w:r>
      <w:r>
        <w:rPr>
          <w:rFonts w:ascii="Calibri" w:hAnsi="Calibri"/>
          <w:b/>
          <w:u w:val="single"/>
        </w:rPr>
        <w:t>, Gurgaon</w:t>
      </w:r>
      <w:proofErr w:type="gramStart"/>
      <w:r>
        <w:rPr>
          <w:rFonts w:ascii="Calibri" w:hAnsi="Calibri"/>
          <w:b/>
          <w:u w:val="single"/>
        </w:rPr>
        <w:t>:</w:t>
      </w:r>
      <w:r>
        <w:rPr>
          <w:rFonts w:ascii="Calibri" w:hAnsi="Calibri"/>
        </w:rPr>
        <w:t>-</w:t>
      </w:r>
      <w:proofErr w:type="gramEnd"/>
      <w:r>
        <w:rPr>
          <w:rFonts w:ascii="Calibri" w:hAnsi="Calibri"/>
        </w:rPr>
        <w:t xml:space="preserve"> </w:t>
      </w:r>
      <w:r w:rsidR="00EB763A">
        <w:t xml:space="preserve">  </w:t>
      </w:r>
      <w:r>
        <w:t xml:space="preserve"> </w:t>
      </w:r>
      <w:r w:rsidR="00EB763A">
        <w:t xml:space="preserve"> </w:t>
      </w:r>
      <w:r>
        <w:rPr>
          <w:rFonts w:ascii="Calibri" w:hAnsi="Calibri"/>
          <w:b/>
          <w:i/>
        </w:rPr>
        <w:t>(</w:t>
      </w:r>
      <w:r>
        <w:rPr>
          <w:rFonts w:ascii="Calibri" w:hAnsi="Calibri" w:hint="eastAsia"/>
          <w:b/>
          <w:i/>
        </w:rPr>
        <w:t xml:space="preserve">May'19 </w:t>
      </w:r>
      <w:r>
        <w:rPr>
          <w:rFonts w:ascii="Calibri" w:hAnsi="Calibri"/>
          <w:b/>
          <w:i/>
        </w:rPr>
        <w:t xml:space="preserve">to </w:t>
      </w:r>
      <w:r>
        <w:rPr>
          <w:rFonts w:ascii="Calibri" w:hAnsi="Calibri" w:hint="eastAsia"/>
          <w:b/>
          <w:i/>
        </w:rPr>
        <w:t>Present)</w:t>
      </w:r>
    </w:p>
    <w:p w:rsidR="00682D92" w:rsidRDefault="00682D92">
      <w:pPr>
        <w:shd w:val="clear" w:color="FFFFFF" w:fill="FFFFFF"/>
        <w:spacing w:line="217" w:lineRule="atLeast"/>
        <w:jc w:val="both"/>
        <w:rPr>
          <w:rFonts w:ascii="Calibri" w:hAnsi="Calibri"/>
          <w:b/>
          <w:i/>
        </w:rPr>
      </w:pPr>
    </w:p>
    <w:p w:rsidR="009B1473" w:rsidRPr="00B512ED" w:rsidRDefault="0048071E">
      <w:pPr>
        <w:pStyle w:val="ListParagraph"/>
        <w:numPr>
          <w:ilvl w:val="0"/>
          <w:numId w:val="2"/>
        </w:numPr>
        <w:shd w:val="clear" w:color="FFFFFF" w:fill="FFFFFF"/>
        <w:spacing w:line="217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512ED">
        <w:rPr>
          <w:rFonts w:asciiTheme="minorHAnsi" w:hAnsiTheme="minorHAnsi" w:cstheme="minorHAnsi"/>
          <w:sz w:val="22"/>
          <w:szCs w:val="22"/>
        </w:rPr>
        <w:t xml:space="preserve">Preparing Budgetary &amp; Firm Quotation as enquiry of spares </w:t>
      </w:r>
      <w:r w:rsidR="006016E9" w:rsidRPr="00B512ED">
        <w:rPr>
          <w:rFonts w:asciiTheme="minorHAnsi" w:hAnsiTheme="minorHAnsi" w:cstheme="minorHAnsi"/>
          <w:sz w:val="22"/>
          <w:szCs w:val="22"/>
        </w:rPr>
        <w:t xml:space="preserve">received </w:t>
      </w:r>
      <w:r w:rsidRPr="00B512ED">
        <w:rPr>
          <w:rFonts w:asciiTheme="minorHAnsi" w:hAnsiTheme="minorHAnsi" w:cstheme="minorHAnsi"/>
          <w:sz w:val="22"/>
          <w:szCs w:val="22"/>
        </w:rPr>
        <w:t xml:space="preserve">by </w:t>
      </w:r>
      <w:r w:rsidR="00EB763A" w:rsidRPr="00B512ED">
        <w:rPr>
          <w:rFonts w:asciiTheme="minorHAnsi" w:hAnsiTheme="minorHAnsi" w:cstheme="minorHAnsi"/>
          <w:sz w:val="22"/>
          <w:szCs w:val="22"/>
        </w:rPr>
        <w:t>Customers.</w:t>
      </w:r>
    </w:p>
    <w:p w:rsidR="006016E9" w:rsidRPr="00B512ED" w:rsidRDefault="006016E9">
      <w:pPr>
        <w:pStyle w:val="ListParagraph"/>
        <w:numPr>
          <w:ilvl w:val="0"/>
          <w:numId w:val="2"/>
        </w:numPr>
        <w:shd w:val="clear" w:color="FFFFFF" w:fill="FFFFFF"/>
        <w:spacing w:line="217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512ED">
        <w:rPr>
          <w:rFonts w:asciiTheme="minorHAnsi" w:hAnsiTheme="minorHAnsi" w:cstheme="minorHAnsi"/>
          <w:sz w:val="22"/>
          <w:szCs w:val="22"/>
        </w:rPr>
        <w:t xml:space="preserve">Coordination with Parent company (Toshiba-Japan) for provide the quotation prices &amp; </w:t>
      </w:r>
      <w:r w:rsidR="0048071E" w:rsidRPr="00B512ED">
        <w:rPr>
          <w:rFonts w:asciiTheme="minorHAnsi" w:hAnsiTheme="minorHAnsi" w:cstheme="minorHAnsi"/>
          <w:sz w:val="22"/>
          <w:szCs w:val="22"/>
        </w:rPr>
        <w:t>for onwards</w:t>
      </w:r>
      <w:r w:rsidRPr="00B512ED">
        <w:rPr>
          <w:rFonts w:asciiTheme="minorHAnsi" w:hAnsiTheme="minorHAnsi" w:cstheme="minorHAnsi"/>
          <w:sz w:val="22"/>
          <w:szCs w:val="22"/>
        </w:rPr>
        <w:t xml:space="preserve"> submission to customers.</w:t>
      </w:r>
    </w:p>
    <w:p w:rsidR="009B1473" w:rsidRPr="00B512ED" w:rsidRDefault="0048071E">
      <w:pPr>
        <w:pStyle w:val="ListParagraph"/>
        <w:numPr>
          <w:ilvl w:val="0"/>
          <w:numId w:val="2"/>
        </w:numPr>
        <w:shd w:val="clear" w:color="FFFFFF" w:fill="FFFFFF"/>
        <w:spacing w:line="217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512ED">
        <w:rPr>
          <w:rFonts w:asciiTheme="minorHAnsi" w:hAnsiTheme="minorHAnsi" w:cstheme="minorHAnsi"/>
          <w:sz w:val="22"/>
          <w:szCs w:val="22"/>
        </w:rPr>
        <w:t xml:space="preserve">Preparing P&amp;L sheet such as </w:t>
      </w:r>
      <w:r w:rsidR="00EB763A" w:rsidRPr="00B512ED">
        <w:rPr>
          <w:rFonts w:asciiTheme="minorHAnsi" w:hAnsiTheme="minorHAnsi" w:cstheme="minorHAnsi"/>
          <w:sz w:val="22"/>
          <w:szCs w:val="22"/>
        </w:rPr>
        <w:t>importing</w:t>
      </w:r>
      <w:r w:rsidRPr="00B512ED">
        <w:rPr>
          <w:rFonts w:asciiTheme="minorHAnsi" w:hAnsiTheme="minorHAnsi" w:cstheme="minorHAnsi"/>
          <w:sz w:val="22"/>
          <w:szCs w:val="22"/>
        </w:rPr>
        <w:t xml:space="preserve"> goods from foreign countries. All expenses to be c</w:t>
      </w:r>
      <w:r w:rsidR="00EB763A" w:rsidRPr="00B512ED">
        <w:rPr>
          <w:rFonts w:asciiTheme="minorHAnsi" w:hAnsiTheme="minorHAnsi" w:cstheme="minorHAnsi"/>
          <w:sz w:val="22"/>
          <w:szCs w:val="22"/>
        </w:rPr>
        <w:t>alculated such as CHA charges, Contingency</w:t>
      </w:r>
      <w:r w:rsidRPr="00B512ED">
        <w:rPr>
          <w:rFonts w:asciiTheme="minorHAnsi" w:hAnsiTheme="minorHAnsi" w:cstheme="minorHAnsi"/>
          <w:sz w:val="22"/>
          <w:szCs w:val="22"/>
        </w:rPr>
        <w:t xml:space="preserve"> cost</w:t>
      </w:r>
      <w:r w:rsidR="00EB763A" w:rsidRPr="00B512ED">
        <w:rPr>
          <w:rFonts w:asciiTheme="minorHAnsi" w:hAnsiTheme="minorHAnsi" w:cstheme="minorHAnsi"/>
          <w:sz w:val="22"/>
          <w:szCs w:val="22"/>
        </w:rPr>
        <w:t>, Hedge</w:t>
      </w:r>
      <w:r w:rsidR="00682D92" w:rsidRPr="00B512ED">
        <w:rPr>
          <w:rFonts w:asciiTheme="minorHAnsi" w:hAnsiTheme="minorHAnsi" w:cstheme="minorHAnsi"/>
          <w:sz w:val="22"/>
          <w:szCs w:val="22"/>
        </w:rPr>
        <w:t xml:space="preserve"> cost, </w:t>
      </w:r>
      <w:r w:rsidRPr="00B512ED">
        <w:rPr>
          <w:rFonts w:asciiTheme="minorHAnsi" w:hAnsiTheme="minorHAnsi" w:cstheme="minorHAnsi"/>
          <w:sz w:val="22"/>
          <w:szCs w:val="22"/>
        </w:rPr>
        <w:t>Inland trans</w:t>
      </w:r>
      <w:r w:rsidR="00682D92" w:rsidRPr="00B512ED">
        <w:rPr>
          <w:rFonts w:asciiTheme="minorHAnsi" w:hAnsiTheme="minorHAnsi" w:cstheme="minorHAnsi"/>
          <w:sz w:val="22"/>
          <w:szCs w:val="22"/>
        </w:rPr>
        <w:t>portation cost</w:t>
      </w:r>
      <w:r w:rsidRPr="00B512ED">
        <w:rPr>
          <w:rFonts w:asciiTheme="minorHAnsi" w:hAnsiTheme="minorHAnsi" w:cstheme="minorHAnsi"/>
          <w:sz w:val="22"/>
          <w:szCs w:val="22"/>
        </w:rPr>
        <w:t>, Port</w:t>
      </w:r>
      <w:r w:rsidR="00682D92" w:rsidRPr="00B512ED">
        <w:rPr>
          <w:rFonts w:asciiTheme="minorHAnsi" w:hAnsiTheme="minorHAnsi" w:cstheme="minorHAnsi"/>
          <w:sz w:val="22"/>
          <w:szCs w:val="22"/>
        </w:rPr>
        <w:t xml:space="preserve"> handling and </w:t>
      </w:r>
      <w:r w:rsidRPr="00B512ED">
        <w:rPr>
          <w:rFonts w:asciiTheme="minorHAnsi" w:hAnsiTheme="minorHAnsi" w:cstheme="minorHAnsi"/>
          <w:sz w:val="22"/>
          <w:szCs w:val="22"/>
        </w:rPr>
        <w:t xml:space="preserve">Post </w:t>
      </w:r>
      <w:r w:rsidR="00EB763A" w:rsidRPr="00B512ED">
        <w:rPr>
          <w:rFonts w:asciiTheme="minorHAnsi" w:hAnsiTheme="minorHAnsi" w:cstheme="minorHAnsi"/>
          <w:sz w:val="22"/>
          <w:szCs w:val="22"/>
        </w:rPr>
        <w:t>clearance cost</w:t>
      </w:r>
      <w:r w:rsidRPr="00B512ED">
        <w:rPr>
          <w:rFonts w:asciiTheme="minorHAnsi" w:hAnsiTheme="minorHAnsi" w:cstheme="minorHAnsi"/>
          <w:sz w:val="22"/>
          <w:szCs w:val="22"/>
        </w:rPr>
        <w:t>.</w:t>
      </w:r>
    </w:p>
    <w:p w:rsidR="009B1473" w:rsidRPr="006016E9" w:rsidRDefault="00EB763A">
      <w:pPr>
        <w:pStyle w:val="ListParagraph"/>
        <w:numPr>
          <w:ilvl w:val="0"/>
          <w:numId w:val="2"/>
        </w:numPr>
        <w:shd w:val="clear" w:color="FFFFFF" w:fill="FFFFFF"/>
        <w:spacing w:line="217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016E9">
        <w:rPr>
          <w:rFonts w:asciiTheme="minorHAnsi" w:hAnsiTheme="minorHAnsi" w:cstheme="minorHAnsi"/>
          <w:sz w:val="22"/>
          <w:szCs w:val="22"/>
        </w:rPr>
        <w:t xml:space="preserve">Preparing </w:t>
      </w:r>
      <w:r w:rsidR="0048071E" w:rsidRPr="006016E9">
        <w:rPr>
          <w:rFonts w:asciiTheme="minorHAnsi" w:hAnsiTheme="minorHAnsi" w:cstheme="minorHAnsi"/>
          <w:sz w:val="22"/>
          <w:szCs w:val="22"/>
        </w:rPr>
        <w:t xml:space="preserve">documents </w:t>
      </w:r>
      <w:r w:rsidR="00F05EC6" w:rsidRPr="006016E9">
        <w:rPr>
          <w:rFonts w:asciiTheme="minorHAnsi" w:hAnsiTheme="minorHAnsi" w:cstheme="minorHAnsi"/>
          <w:sz w:val="22"/>
          <w:szCs w:val="22"/>
        </w:rPr>
        <w:t xml:space="preserve">of High Sea sale agreement </w:t>
      </w:r>
      <w:r w:rsidR="0048071E" w:rsidRPr="006016E9">
        <w:rPr>
          <w:rFonts w:asciiTheme="minorHAnsi" w:hAnsiTheme="minorHAnsi" w:cstheme="minorHAnsi"/>
          <w:sz w:val="22"/>
          <w:szCs w:val="22"/>
        </w:rPr>
        <w:t xml:space="preserve">for </w:t>
      </w:r>
      <w:r w:rsidR="00F05EC6" w:rsidRPr="006016E9">
        <w:rPr>
          <w:rFonts w:asciiTheme="minorHAnsi" w:hAnsiTheme="minorHAnsi" w:cstheme="minorHAnsi"/>
          <w:sz w:val="22"/>
          <w:szCs w:val="22"/>
        </w:rPr>
        <w:t xml:space="preserve">custom clearance (such as </w:t>
      </w:r>
      <w:r w:rsidR="0048071E" w:rsidRPr="006016E9">
        <w:rPr>
          <w:rFonts w:asciiTheme="minorHAnsi" w:hAnsiTheme="minorHAnsi" w:cstheme="minorHAnsi"/>
          <w:sz w:val="22"/>
          <w:szCs w:val="22"/>
        </w:rPr>
        <w:t>Import</w:t>
      </w:r>
      <w:r w:rsidR="00F05EC6" w:rsidRPr="006016E9">
        <w:rPr>
          <w:rFonts w:asciiTheme="minorHAnsi" w:hAnsiTheme="minorHAnsi" w:cstheme="minorHAnsi"/>
          <w:sz w:val="22"/>
          <w:szCs w:val="22"/>
        </w:rPr>
        <w:t xml:space="preserve"> material </w:t>
      </w:r>
      <w:r w:rsidR="0048071E" w:rsidRPr="006016E9">
        <w:rPr>
          <w:rFonts w:asciiTheme="minorHAnsi" w:hAnsiTheme="minorHAnsi" w:cstheme="minorHAnsi"/>
          <w:sz w:val="22"/>
          <w:szCs w:val="22"/>
        </w:rPr>
        <w:t>from foreign country to India</w:t>
      </w:r>
      <w:r w:rsidR="00F05EC6" w:rsidRPr="006016E9">
        <w:rPr>
          <w:rFonts w:asciiTheme="minorHAnsi" w:hAnsiTheme="minorHAnsi" w:cstheme="minorHAnsi"/>
          <w:sz w:val="22"/>
          <w:szCs w:val="22"/>
        </w:rPr>
        <w:t xml:space="preserve"> port entry) and review of vendor documents such as </w:t>
      </w:r>
      <w:r w:rsidRPr="006016E9">
        <w:rPr>
          <w:rFonts w:asciiTheme="minorHAnsi" w:hAnsiTheme="minorHAnsi" w:cstheme="minorHAnsi"/>
          <w:sz w:val="22"/>
          <w:szCs w:val="22"/>
        </w:rPr>
        <w:t>Certificates of origin,</w:t>
      </w:r>
      <w:r w:rsidR="0048071E" w:rsidRPr="006016E9">
        <w:rPr>
          <w:rFonts w:asciiTheme="minorHAnsi" w:hAnsiTheme="minorHAnsi" w:cstheme="minorHAnsi"/>
          <w:sz w:val="22"/>
          <w:szCs w:val="22"/>
        </w:rPr>
        <w:t xml:space="preserve"> Invoice, Packing list</w:t>
      </w:r>
      <w:r w:rsidR="00F05EC6" w:rsidRPr="006016E9">
        <w:rPr>
          <w:rFonts w:asciiTheme="minorHAnsi" w:hAnsiTheme="minorHAnsi" w:cstheme="minorHAnsi"/>
          <w:sz w:val="22"/>
          <w:szCs w:val="22"/>
        </w:rPr>
        <w:t>, Technical write-up, Bill</w:t>
      </w:r>
      <w:r w:rsidR="0048071E" w:rsidRPr="006016E9">
        <w:rPr>
          <w:rFonts w:asciiTheme="minorHAnsi" w:hAnsiTheme="minorHAnsi" w:cstheme="minorHAnsi"/>
          <w:sz w:val="22"/>
          <w:szCs w:val="22"/>
        </w:rPr>
        <w:t xml:space="preserve"> of lading, Airway </w:t>
      </w:r>
      <w:r w:rsidR="00F05EC6" w:rsidRPr="006016E9">
        <w:rPr>
          <w:rFonts w:asciiTheme="minorHAnsi" w:hAnsiTheme="minorHAnsi" w:cstheme="minorHAnsi"/>
          <w:sz w:val="22"/>
          <w:szCs w:val="22"/>
        </w:rPr>
        <w:t>Bill</w:t>
      </w:r>
      <w:r w:rsidR="006016E9" w:rsidRPr="006016E9">
        <w:rPr>
          <w:rFonts w:asciiTheme="minorHAnsi" w:hAnsiTheme="minorHAnsi" w:cstheme="minorHAnsi"/>
          <w:sz w:val="22"/>
          <w:szCs w:val="22"/>
        </w:rPr>
        <w:t>, Warranty/Guarantee certificates, Fitment &amp; Interchangeability certificates, Test Certificates and Material Compliance certificate</w:t>
      </w:r>
      <w:r w:rsidR="00F05EC6" w:rsidRPr="006016E9">
        <w:rPr>
          <w:rFonts w:asciiTheme="minorHAnsi" w:hAnsiTheme="minorHAnsi" w:cstheme="minorHAnsi"/>
          <w:sz w:val="22"/>
          <w:szCs w:val="22"/>
        </w:rPr>
        <w:t xml:space="preserve"> etc</w:t>
      </w:r>
      <w:r w:rsidR="0048071E" w:rsidRPr="006016E9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B1473" w:rsidRDefault="0048071E">
      <w:pPr>
        <w:pStyle w:val="ListParagraph"/>
        <w:numPr>
          <w:ilvl w:val="0"/>
          <w:numId w:val="2"/>
        </w:numPr>
        <w:shd w:val="clear" w:color="FFFFFF" w:fill="FFFFFF"/>
        <w:spacing w:line="217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016E9">
        <w:rPr>
          <w:rFonts w:asciiTheme="minorHAnsi" w:hAnsiTheme="minorHAnsi" w:cstheme="minorHAnsi"/>
          <w:sz w:val="22"/>
          <w:szCs w:val="22"/>
        </w:rPr>
        <w:t>To preparing the Export Invoice, T</w:t>
      </w:r>
      <w:r w:rsidR="00EB763A" w:rsidRPr="006016E9">
        <w:rPr>
          <w:rFonts w:asciiTheme="minorHAnsi" w:hAnsiTheme="minorHAnsi" w:cstheme="minorHAnsi"/>
          <w:sz w:val="22"/>
          <w:szCs w:val="22"/>
        </w:rPr>
        <w:t>ax Invoice, Performa Invoice, C</w:t>
      </w:r>
      <w:r w:rsidRPr="006016E9">
        <w:rPr>
          <w:rFonts w:asciiTheme="minorHAnsi" w:hAnsiTheme="minorHAnsi" w:cstheme="minorHAnsi"/>
          <w:sz w:val="22"/>
          <w:szCs w:val="22"/>
        </w:rPr>
        <w:t>omme</w:t>
      </w:r>
      <w:r w:rsidR="00EB763A" w:rsidRPr="006016E9">
        <w:rPr>
          <w:rFonts w:asciiTheme="minorHAnsi" w:hAnsiTheme="minorHAnsi" w:cstheme="minorHAnsi"/>
          <w:sz w:val="22"/>
          <w:szCs w:val="22"/>
        </w:rPr>
        <w:t>rcial Invoice, Packing list issuing to customers</w:t>
      </w:r>
      <w:r w:rsidRPr="006016E9">
        <w:rPr>
          <w:rFonts w:asciiTheme="minorHAnsi" w:hAnsiTheme="minorHAnsi" w:cstheme="minorHAnsi"/>
          <w:sz w:val="22"/>
          <w:szCs w:val="22"/>
        </w:rPr>
        <w:t>.</w:t>
      </w:r>
    </w:p>
    <w:p w:rsidR="00B512ED" w:rsidRDefault="00B512ED">
      <w:pPr>
        <w:pStyle w:val="ListParagraph"/>
        <w:numPr>
          <w:ilvl w:val="0"/>
          <w:numId w:val="2"/>
        </w:numPr>
        <w:shd w:val="clear" w:color="FFFFFF" w:fill="FFFFFF"/>
        <w:spacing w:line="217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 checking &amp; review of Advance &amp; Performance Bank Guarantee &amp; issuing to clients.</w:t>
      </w:r>
    </w:p>
    <w:p w:rsidR="00682D92" w:rsidRPr="006016E9" w:rsidRDefault="00682D92">
      <w:pPr>
        <w:pStyle w:val="ListParagraph"/>
        <w:numPr>
          <w:ilvl w:val="0"/>
          <w:numId w:val="2"/>
        </w:numPr>
        <w:shd w:val="clear" w:color="FFFFFF" w:fill="FFFFFF"/>
        <w:spacing w:line="217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 conducting the Post-order activities such as reviewing of vendor shipping documents and dispatching the material from Indian and Foreign vendor warehouse.</w:t>
      </w:r>
    </w:p>
    <w:p w:rsidR="009B1473" w:rsidRPr="006016E9" w:rsidRDefault="00EB763A">
      <w:pPr>
        <w:pStyle w:val="ListParagraph"/>
        <w:numPr>
          <w:ilvl w:val="0"/>
          <w:numId w:val="2"/>
        </w:numPr>
        <w:shd w:val="clear" w:color="FFFFFF" w:fill="FFFFFF"/>
        <w:spacing w:line="217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016E9">
        <w:rPr>
          <w:rFonts w:asciiTheme="minorHAnsi" w:hAnsiTheme="minorHAnsi" w:cstheme="minorHAnsi"/>
          <w:sz w:val="22"/>
          <w:szCs w:val="22"/>
        </w:rPr>
        <w:t>Coordination with customers</w:t>
      </w:r>
      <w:r w:rsidR="0048071E" w:rsidRPr="006016E9">
        <w:rPr>
          <w:rFonts w:asciiTheme="minorHAnsi" w:hAnsiTheme="minorHAnsi" w:cstheme="minorHAnsi"/>
          <w:sz w:val="22"/>
          <w:szCs w:val="22"/>
        </w:rPr>
        <w:t xml:space="preserve"> to generation &amp; submission o</w:t>
      </w:r>
      <w:r w:rsidRPr="006016E9">
        <w:rPr>
          <w:rFonts w:asciiTheme="minorHAnsi" w:hAnsiTheme="minorHAnsi" w:cstheme="minorHAnsi"/>
          <w:sz w:val="22"/>
          <w:szCs w:val="22"/>
        </w:rPr>
        <w:t>f E-way Bill (for material transit from Indian port to customers sites)</w:t>
      </w:r>
    </w:p>
    <w:p w:rsidR="009B1473" w:rsidRPr="006016E9" w:rsidRDefault="0048071E">
      <w:pPr>
        <w:pStyle w:val="ListParagraph"/>
        <w:numPr>
          <w:ilvl w:val="0"/>
          <w:numId w:val="2"/>
        </w:numPr>
        <w:shd w:val="clear" w:color="FFFFFF" w:fill="FFFFFF"/>
        <w:spacing w:line="217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016E9">
        <w:rPr>
          <w:rFonts w:asciiTheme="minorHAnsi" w:hAnsiTheme="minorHAnsi" w:cstheme="minorHAnsi"/>
          <w:sz w:val="22"/>
          <w:szCs w:val="22"/>
        </w:rPr>
        <w:t>Preparing E-tender documentation</w:t>
      </w:r>
      <w:r w:rsidR="00EB763A" w:rsidRPr="006016E9">
        <w:rPr>
          <w:rFonts w:asciiTheme="minorHAnsi" w:hAnsiTheme="minorHAnsi" w:cstheme="minorHAnsi"/>
          <w:sz w:val="22"/>
          <w:szCs w:val="22"/>
        </w:rPr>
        <w:t xml:space="preserve"> such as BOQ sheet &amp; commercial deviations sheet</w:t>
      </w:r>
      <w:r w:rsidR="00F05EC6" w:rsidRPr="006016E9">
        <w:rPr>
          <w:rFonts w:asciiTheme="minorHAnsi" w:hAnsiTheme="minorHAnsi" w:cstheme="minorHAnsi"/>
          <w:sz w:val="22"/>
          <w:szCs w:val="22"/>
        </w:rPr>
        <w:t xml:space="preserve"> and </w:t>
      </w:r>
      <w:r w:rsidRPr="006016E9">
        <w:rPr>
          <w:rFonts w:asciiTheme="minorHAnsi" w:hAnsiTheme="minorHAnsi" w:cstheme="minorHAnsi"/>
          <w:sz w:val="22"/>
          <w:szCs w:val="22"/>
        </w:rPr>
        <w:t xml:space="preserve">will submission on-line in </w:t>
      </w:r>
      <w:r w:rsidR="00F05EC6" w:rsidRPr="006016E9">
        <w:rPr>
          <w:rFonts w:asciiTheme="minorHAnsi" w:hAnsiTheme="minorHAnsi" w:cstheme="minorHAnsi"/>
          <w:sz w:val="22"/>
          <w:szCs w:val="22"/>
        </w:rPr>
        <w:t xml:space="preserve">customer’s </w:t>
      </w:r>
      <w:r w:rsidRPr="006016E9">
        <w:rPr>
          <w:rFonts w:asciiTheme="minorHAnsi" w:hAnsiTheme="minorHAnsi" w:cstheme="minorHAnsi"/>
          <w:sz w:val="22"/>
          <w:szCs w:val="22"/>
        </w:rPr>
        <w:t>website with digital signatures.</w:t>
      </w:r>
    </w:p>
    <w:p w:rsidR="009B1473" w:rsidRPr="006016E9" w:rsidRDefault="0048071E">
      <w:pPr>
        <w:pStyle w:val="ListParagraph"/>
        <w:numPr>
          <w:ilvl w:val="0"/>
          <w:numId w:val="2"/>
        </w:numPr>
        <w:shd w:val="clear" w:color="FFFFFF" w:fill="FFFFFF"/>
        <w:spacing w:line="217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016E9">
        <w:rPr>
          <w:rFonts w:asciiTheme="minorHAnsi" w:hAnsiTheme="minorHAnsi" w:cstheme="minorHAnsi"/>
          <w:sz w:val="22"/>
          <w:szCs w:val="22"/>
        </w:rPr>
        <w:t xml:space="preserve">Preparing working hour calculation sheet </w:t>
      </w:r>
      <w:r w:rsidR="00F05EC6" w:rsidRPr="006016E9">
        <w:rPr>
          <w:rFonts w:asciiTheme="minorHAnsi" w:hAnsiTheme="minorHAnsi" w:cstheme="minorHAnsi"/>
          <w:sz w:val="22"/>
          <w:szCs w:val="22"/>
        </w:rPr>
        <w:t xml:space="preserve">and export Invoice </w:t>
      </w:r>
      <w:r w:rsidRPr="006016E9">
        <w:rPr>
          <w:rFonts w:asciiTheme="minorHAnsi" w:hAnsiTheme="minorHAnsi" w:cstheme="minorHAnsi"/>
          <w:sz w:val="22"/>
          <w:szCs w:val="22"/>
        </w:rPr>
        <w:t xml:space="preserve">for </w:t>
      </w:r>
      <w:r w:rsidR="00EB763A" w:rsidRPr="006016E9">
        <w:rPr>
          <w:rFonts w:asciiTheme="minorHAnsi" w:hAnsiTheme="minorHAnsi" w:cstheme="minorHAnsi"/>
          <w:sz w:val="22"/>
          <w:szCs w:val="22"/>
        </w:rPr>
        <w:t xml:space="preserve">Technical advisors </w:t>
      </w:r>
      <w:r w:rsidR="00F05EC6" w:rsidRPr="006016E9">
        <w:rPr>
          <w:rFonts w:asciiTheme="minorHAnsi" w:hAnsiTheme="minorHAnsi" w:cstheme="minorHAnsi"/>
          <w:sz w:val="22"/>
          <w:szCs w:val="22"/>
        </w:rPr>
        <w:t xml:space="preserve">deployment of overhauling work, </w:t>
      </w:r>
      <w:r w:rsidRPr="006016E9">
        <w:rPr>
          <w:rFonts w:asciiTheme="minorHAnsi" w:hAnsiTheme="minorHAnsi" w:cstheme="minorHAnsi"/>
          <w:sz w:val="22"/>
          <w:szCs w:val="22"/>
        </w:rPr>
        <w:t xml:space="preserve">visit to </w:t>
      </w:r>
      <w:r w:rsidR="00EB763A" w:rsidRPr="006016E9">
        <w:rPr>
          <w:rFonts w:asciiTheme="minorHAnsi" w:hAnsiTheme="minorHAnsi" w:cstheme="minorHAnsi"/>
          <w:sz w:val="22"/>
          <w:szCs w:val="22"/>
        </w:rPr>
        <w:t xml:space="preserve">Indian and Foreign </w:t>
      </w:r>
      <w:r w:rsidRPr="006016E9">
        <w:rPr>
          <w:rFonts w:asciiTheme="minorHAnsi" w:hAnsiTheme="minorHAnsi" w:cstheme="minorHAnsi"/>
          <w:sz w:val="22"/>
          <w:szCs w:val="22"/>
        </w:rPr>
        <w:t>count</w:t>
      </w:r>
      <w:r w:rsidR="00F05EC6" w:rsidRPr="006016E9">
        <w:rPr>
          <w:rFonts w:asciiTheme="minorHAnsi" w:hAnsiTheme="minorHAnsi" w:cstheme="minorHAnsi"/>
          <w:sz w:val="22"/>
          <w:szCs w:val="22"/>
        </w:rPr>
        <w:t xml:space="preserve">ries sites and with the help of </w:t>
      </w:r>
      <w:r w:rsidRPr="006016E9">
        <w:rPr>
          <w:rFonts w:asciiTheme="minorHAnsi" w:hAnsiTheme="minorHAnsi" w:cstheme="minorHAnsi"/>
          <w:sz w:val="22"/>
          <w:szCs w:val="22"/>
        </w:rPr>
        <w:t xml:space="preserve">CBEC exchange rates (Export &amp; Import rates). </w:t>
      </w:r>
    </w:p>
    <w:p w:rsidR="009B1473" w:rsidRPr="006016E9" w:rsidRDefault="0048071E">
      <w:pPr>
        <w:pStyle w:val="ListParagraph"/>
        <w:numPr>
          <w:ilvl w:val="0"/>
          <w:numId w:val="2"/>
        </w:numPr>
        <w:shd w:val="clear" w:color="FFFFFF" w:fill="FFFFFF"/>
        <w:spacing w:line="217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016E9">
        <w:rPr>
          <w:rFonts w:asciiTheme="minorHAnsi" w:hAnsiTheme="minorHAnsi" w:cstheme="minorHAnsi"/>
          <w:sz w:val="22"/>
          <w:szCs w:val="22"/>
        </w:rPr>
        <w:t xml:space="preserve">Preparing Price </w:t>
      </w:r>
      <w:r w:rsidR="00F05EC6" w:rsidRPr="006016E9">
        <w:rPr>
          <w:rFonts w:asciiTheme="minorHAnsi" w:hAnsiTheme="minorHAnsi" w:cstheme="minorHAnsi"/>
          <w:sz w:val="22"/>
          <w:szCs w:val="22"/>
        </w:rPr>
        <w:t xml:space="preserve">justification sheet </w:t>
      </w:r>
      <w:r w:rsidR="006016E9" w:rsidRPr="006016E9">
        <w:rPr>
          <w:rFonts w:asciiTheme="minorHAnsi" w:hAnsiTheme="minorHAnsi" w:cstheme="minorHAnsi"/>
          <w:sz w:val="22"/>
          <w:szCs w:val="22"/>
        </w:rPr>
        <w:t>of comparing the prices of present quotation and past purchase orders reference copies received from customers.</w:t>
      </w:r>
      <w:r w:rsidRPr="006016E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B1473" w:rsidRPr="006016E9" w:rsidRDefault="00F05EC6">
      <w:pPr>
        <w:pStyle w:val="ListParagraph"/>
        <w:numPr>
          <w:ilvl w:val="0"/>
          <w:numId w:val="2"/>
        </w:numPr>
        <w:shd w:val="clear" w:color="FFFFFF" w:fill="FFFFFF"/>
        <w:spacing w:line="217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016E9">
        <w:rPr>
          <w:rFonts w:asciiTheme="minorHAnsi" w:hAnsiTheme="minorHAnsi" w:cstheme="minorHAnsi"/>
          <w:sz w:val="22"/>
          <w:szCs w:val="22"/>
        </w:rPr>
        <w:t>In O</w:t>
      </w:r>
      <w:r w:rsidR="0048071E" w:rsidRPr="006016E9">
        <w:rPr>
          <w:rFonts w:asciiTheme="minorHAnsi" w:hAnsiTheme="minorHAnsi" w:cstheme="minorHAnsi"/>
          <w:sz w:val="22"/>
          <w:szCs w:val="22"/>
        </w:rPr>
        <w:t xml:space="preserve">racle </w:t>
      </w:r>
      <w:r w:rsidRPr="006016E9">
        <w:rPr>
          <w:rFonts w:asciiTheme="minorHAnsi" w:hAnsiTheme="minorHAnsi" w:cstheme="minorHAnsi"/>
          <w:sz w:val="22"/>
          <w:szCs w:val="22"/>
        </w:rPr>
        <w:t>EBS-</w:t>
      </w:r>
      <w:r w:rsidR="00EB763A" w:rsidRPr="006016E9">
        <w:rPr>
          <w:rFonts w:asciiTheme="minorHAnsi" w:hAnsiTheme="minorHAnsi" w:cstheme="minorHAnsi"/>
          <w:sz w:val="22"/>
          <w:szCs w:val="22"/>
        </w:rPr>
        <w:t xml:space="preserve">R12 version for </w:t>
      </w:r>
      <w:r w:rsidR="0048071E" w:rsidRPr="006016E9">
        <w:rPr>
          <w:rFonts w:asciiTheme="minorHAnsi" w:hAnsiTheme="minorHAnsi" w:cstheme="minorHAnsi"/>
          <w:sz w:val="22"/>
          <w:szCs w:val="22"/>
        </w:rPr>
        <w:t>creat</w:t>
      </w:r>
      <w:r w:rsidR="00EB763A" w:rsidRPr="006016E9">
        <w:rPr>
          <w:rFonts w:asciiTheme="minorHAnsi" w:hAnsiTheme="minorHAnsi" w:cstheme="minorHAnsi"/>
          <w:sz w:val="22"/>
          <w:szCs w:val="22"/>
        </w:rPr>
        <w:t xml:space="preserve">ing </w:t>
      </w:r>
      <w:r w:rsidR="0048071E" w:rsidRPr="006016E9">
        <w:rPr>
          <w:rFonts w:asciiTheme="minorHAnsi" w:hAnsiTheme="minorHAnsi" w:cstheme="minorHAnsi"/>
          <w:sz w:val="22"/>
          <w:szCs w:val="22"/>
        </w:rPr>
        <w:t>the Sale order, CBR</w:t>
      </w:r>
      <w:r w:rsidR="00EB763A" w:rsidRPr="006016E9">
        <w:rPr>
          <w:rFonts w:asciiTheme="minorHAnsi" w:hAnsiTheme="minorHAnsi" w:cstheme="minorHAnsi"/>
          <w:sz w:val="22"/>
          <w:szCs w:val="22"/>
        </w:rPr>
        <w:t>, Purchase</w:t>
      </w:r>
      <w:r w:rsidR="0048071E" w:rsidRPr="006016E9">
        <w:rPr>
          <w:rFonts w:asciiTheme="minorHAnsi" w:hAnsiTheme="minorHAnsi" w:cstheme="minorHAnsi"/>
          <w:sz w:val="22"/>
          <w:szCs w:val="22"/>
        </w:rPr>
        <w:t xml:space="preserve"> requisition (PR)</w:t>
      </w:r>
      <w:r w:rsidR="00EB763A" w:rsidRPr="006016E9">
        <w:rPr>
          <w:rFonts w:asciiTheme="minorHAnsi" w:hAnsiTheme="minorHAnsi" w:cstheme="minorHAnsi"/>
          <w:sz w:val="22"/>
          <w:szCs w:val="22"/>
        </w:rPr>
        <w:t>, GRN &amp; GRN reversal activities.</w:t>
      </w:r>
    </w:p>
    <w:p w:rsidR="009B1473" w:rsidRPr="006016E9" w:rsidRDefault="00EB763A">
      <w:pPr>
        <w:pStyle w:val="ListParagraph"/>
        <w:numPr>
          <w:ilvl w:val="0"/>
          <w:numId w:val="2"/>
        </w:numPr>
        <w:shd w:val="clear" w:color="FFFFFF" w:fill="FFFFFF"/>
        <w:spacing w:line="217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016E9">
        <w:rPr>
          <w:rFonts w:asciiTheme="minorHAnsi" w:hAnsiTheme="minorHAnsi" w:cstheme="minorHAnsi"/>
          <w:sz w:val="22"/>
          <w:szCs w:val="22"/>
        </w:rPr>
        <w:t>For checking &amp; review of vendor</w:t>
      </w:r>
      <w:r w:rsidR="0048071E" w:rsidRPr="006016E9">
        <w:rPr>
          <w:rFonts w:asciiTheme="minorHAnsi" w:hAnsiTheme="minorHAnsi" w:cstheme="minorHAnsi"/>
          <w:sz w:val="22"/>
          <w:szCs w:val="22"/>
        </w:rPr>
        <w:t>s Invoices</w:t>
      </w:r>
      <w:r w:rsidRPr="006016E9">
        <w:rPr>
          <w:rFonts w:asciiTheme="minorHAnsi" w:hAnsiTheme="minorHAnsi" w:cstheme="minorHAnsi"/>
          <w:sz w:val="22"/>
          <w:szCs w:val="22"/>
        </w:rPr>
        <w:t>, Annexures &amp; Packing list and all other necessary documents.</w:t>
      </w:r>
    </w:p>
    <w:p w:rsidR="005A43A7" w:rsidRPr="00B512ED" w:rsidRDefault="0048071E" w:rsidP="00A22FC1">
      <w:pPr>
        <w:pStyle w:val="ListParagraph"/>
        <w:numPr>
          <w:ilvl w:val="0"/>
          <w:numId w:val="2"/>
        </w:numPr>
        <w:shd w:val="clear" w:color="FFFFFF" w:fill="FFFFFF"/>
        <w:tabs>
          <w:tab w:val="left" w:pos="1260"/>
          <w:tab w:val="left" w:pos="1530"/>
        </w:tabs>
        <w:spacing w:line="217" w:lineRule="atLeast"/>
        <w:jc w:val="both"/>
        <w:rPr>
          <w:rFonts w:ascii="Calibri" w:hAnsi="Calibri"/>
          <w:b/>
          <w:u w:val="single"/>
        </w:rPr>
      </w:pPr>
      <w:r w:rsidRPr="00B512ED">
        <w:rPr>
          <w:rFonts w:asciiTheme="minorHAnsi" w:hAnsiTheme="minorHAnsi" w:cstheme="minorHAnsi"/>
          <w:sz w:val="22"/>
          <w:szCs w:val="22"/>
        </w:rPr>
        <w:t xml:space="preserve">To </w:t>
      </w:r>
      <w:r w:rsidR="00EB763A" w:rsidRPr="00B512ED">
        <w:rPr>
          <w:rFonts w:asciiTheme="minorHAnsi" w:hAnsiTheme="minorHAnsi" w:cstheme="minorHAnsi"/>
          <w:sz w:val="22"/>
          <w:szCs w:val="22"/>
        </w:rPr>
        <w:t>follow-ups</w:t>
      </w:r>
      <w:r w:rsidR="006016E9" w:rsidRPr="00B512ED">
        <w:rPr>
          <w:rFonts w:asciiTheme="minorHAnsi" w:hAnsiTheme="minorHAnsi" w:cstheme="minorHAnsi"/>
          <w:sz w:val="22"/>
          <w:szCs w:val="22"/>
        </w:rPr>
        <w:t xml:space="preserve"> with customers</w:t>
      </w:r>
      <w:r w:rsidRPr="00B512ED">
        <w:rPr>
          <w:rFonts w:asciiTheme="minorHAnsi" w:hAnsiTheme="minorHAnsi" w:cstheme="minorHAnsi"/>
          <w:sz w:val="22"/>
          <w:szCs w:val="22"/>
        </w:rPr>
        <w:t xml:space="preserve"> </w:t>
      </w:r>
      <w:r w:rsidR="006016E9" w:rsidRPr="00B512ED">
        <w:rPr>
          <w:rFonts w:asciiTheme="minorHAnsi" w:hAnsiTheme="minorHAnsi" w:cstheme="minorHAnsi"/>
          <w:sz w:val="22"/>
          <w:szCs w:val="22"/>
        </w:rPr>
        <w:t xml:space="preserve">for </w:t>
      </w:r>
      <w:r w:rsidRPr="00B512ED">
        <w:rPr>
          <w:rFonts w:asciiTheme="minorHAnsi" w:hAnsiTheme="minorHAnsi" w:cstheme="minorHAnsi"/>
          <w:sz w:val="22"/>
          <w:szCs w:val="22"/>
        </w:rPr>
        <w:t>pending payment remittance</w:t>
      </w:r>
      <w:r w:rsidR="006016E9" w:rsidRPr="00B512ED">
        <w:rPr>
          <w:rFonts w:asciiTheme="minorHAnsi" w:hAnsiTheme="minorHAnsi" w:cstheme="minorHAnsi"/>
          <w:sz w:val="22"/>
          <w:szCs w:val="22"/>
        </w:rPr>
        <w:t xml:space="preserve"> such as Public sector units and private</w:t>
      </w:r>
      <w:r w:rsidR="00B512ED" w:rsidRPr="00B512ED">
        <w:rPr>
          <w:rFonts w:asciiTheme="minorHAnsi" w:hAnsiTheme="minorHAnsi" w:cstheme="minorHAnsi"/>
          <w:sz w:val="22"/>
          <w:szCs w:val="22"/>
        </w:rPr>
        <w:t xml:space="preserve"> companies</w:t>
      </w:r>
      <w:r w:rsidR="006016E9" w:rsidRPr="00B512ED">
        <w:rPr>
          <w:rFonts w:asciiTheme="minorHAnsi" w:hAnsiTheme="minorHAnsi" w:cstheme="minorHAnsi"/>
          <w:sz w:val="22"/>
          <w:szCs w:val="22"/>
        </w:rPr>
        <w:t>.</w:t>
      </w:r>
    </w:p>
    <w:p w:rsidR="000E3CA7" w:rsidRDefault="000E3CA7">
      <w:pPr>
        <w:tabs>
          <w:tab w:val="left" w:pos="1260"/>
          <w:tab w:val="left" w:pos="1530"/>
        </w:tabs>
        <w:rPr>
          <w:rFonts w:ascii="Calibri" w:hAnsi="Calibri"/>
          <w:b/>
          <w:u w:val="single"/>
        </w:rPr>
      </w:pPr>
    </w:p>
    <w:p w:rsidR="000E3CA7" w:rsidRDefault="000E3CA7">
      <w:pPr>
        <w:tabs>
          <w:tab w:val="left" w:pos="1260"/>
          <w:tab w:val="left" w:pos="1530"/>
        </w:tabs>
        <w:rPr>
          <w:rFonts w:ascii="Calibri" w:hAnsi="Calibri"/>
          <w:b/>
          <w:u w:val="single"/>
        </w:rPr>
      </w:pPr>
    </w:p>
    <w:p w:rsidR="009B1473" w:rsidRDefault="0048071E">
      <w:pPr>
        <w:tabs>
          <w:tab w:val="left" w:pos="1260"/>
          <w:tab w:val="left" w:pos="1530"/>
        </w:tabs>
        <w:rPr>
          <w:rFonts w:ascii="Calibri" w:hAnsi="Calibri"/>
          <w:b/>
          <w:bCs/>
          <w:i/>
          <w:iCs/>
        </w:rPr>
      </w:pPr>
      <w:r>
        <w:rPr>
          <w:rFonts w:ascii="Calibri" w:hAnsi="Calibri"/>
          <w:b/>
          <w:u w:val="single"/>
        </w:rPr>
        <w:lastRenderedPageBreak/>
        <w:t>Senior Commercial Executive @ KENT RO SYSTEMS LTD, Noida :</w:t>
      </w:r>
      <w:r w:rsidR="00682D92">
        <w:rPr>
          <w:rFonts w:ascii="Calibri" w:hAnsi="Calibri"/>
        </w:rPr>
        <w:t xml:space="preserve">- </w:t>
      </w:r>
      <w:r w:rsidR="00682D92">
        <w:rPr>
          <w:rFonts w:ascii="Calibri" w:hAnsi="Calibri"/>
        </w:rPr>
        <w:tab/>
      </w:r>
      <w:r w:rsidR="00682D92">
        <w:rPr>
          <w:rFonts w:ascii="Calibri" w:hAnsi="Calibri"/>
        </w:rPr>
        <w:tab/>
        <w:t xml:space="preserve">   </w:t>
      </w:r>
      <w:r>
        <w:rPr>
          <w:rFonts w:ascii="Calibri" w:hAnsi="Calibri"/>
          <w:b/>
          <w:bCs/>
          <w:i/>
          <w:iCs/>
        </w:rPr>
        <w:t>(Aug</w:t>
      </w:r>
      <w:r w:rsidR="00682D92">
        <w:rPr>
          <w:rFonts w:ascii="Calibri" w:hAnsi="Calibri" w:cs="Calibri"/>
          <w:b/>
          <w:bCs/>
          <w:i/>
          <w:iCs/>
        </w:rPr>
        <w:t>’</w:t>
      </w:r>
      <w:r>
        <w:rPr>
          <w:rFonts w:ascii="Calibri" w:hAnsi="Calibri"/>
          <w:b/>
          <w:bCs/>
          <w:i/>
          <w:iCs/>
        </w:rPr>
        <w:t xml:space="preserve">14 to </w:t>
      </w:r>
      <w:r>
        <w:rPr>
          <w:rFonts w:ascii="Calibri" w:hAnsi="Calibri" w:hint="eastAsia"/>
          <w:b/>
          <w:bCs/>
          <w:i/>
          <w:iCs/>
        </w:rPr>
        <w:t>April'19</w:t>
      </w:r>
      <w:r>
        <w:rPr>
          <w:rFonts w:ascii="Calibri" w:hAnsi="Calibri"/>
          <w:b/>
          <w:bCs/>
          <w:i/>
          <w:iCs/>
        </w:rPr>
        <w:t>)</w:t>
      </w:r>
    </w:p>
    <w:p w:rsidR="00682D92" w:rsidRDefault="00682D92">
      <w:pPr>
        <w:tabs>
          <w:tab w:val="left" w:pos="1260"/>
          <w:tab w:val="left" w:pos="1530"/>
        </w:tabs>
        <w:rPr>
          <w:rFonts w:ascii="Calibri" w:hAnsi="Calibri"/>
          <w:sz w:val="22"/>
          <w:szCs w:val="22"/>
        </w:rPr>
      </w:pPr>
    </w:p>
    <w:p w:rsidR="009B1473" w:rsidRDefault="0048071E">
      <w:pPr>
        <w:pStyle w:val="ListParagraph"/>
        <w:numPr>
          <w:ilvl w:val="0"/>
          <w:numId w:val="11"/>
        </w:numPr>
        <w:tabs>
          <w:tab w:val="left" w:pos="1260"/>
        </w:tabs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Monthly Material Planning, dispatch planning, Monthly review of fast selling and non-selling products and coordinate with sundry debtors.</w:t>
      </w:r>
    </w:p>
    <w:p w:rsidR="009B1473" w:rsidRDefault="0048071E">
      <w:pPr>
        <w:pStyle w:val="ListParagraph"/>
        <w:numPr>
          <w:ilvl w:val="0"/>
          <w:numId w:val="12"/>
        </w:numPr>
        <w:rPr>
          <w:rFonts w:ascii="Calibri" w:hAnsi="Calibri" w:cs="Arial"/>
          <w:color w:val="333333"/>
          <w:sz w:val="22"/>
          <w:szCs w:val="22"/>
          <w:shd w:val="clear" w:color="auto" w:fill="FFFFFF"/>
        </w:rPr>
      </w:pPr>
      <w:r>
        <w:rPr>
          <w:rFonts w:ascii="Calibri" w:hAnsi="Calibri" w:cs="Arial" w:hint="eastAsia"/>
          <w:color w:val="333333"/>
          <w:sz w:val="22"/>
          <w:szCs w:val="22"/>
          <w:shd w:val="clear" w:color="auto" w:fill="FFFFFF"/>
        </w:rPr>
        <w:t>L</w:t>
      </w:r>
      <w:r>
        <w:rPr>
          <w:rFonts w:ascii="Calibri" w:hAnsi="Calibri" w:cs="Arial"/>
          <w:color w:val="333333"/>
          <w:sz w:val="22"/>
          <w:szCs w:val="22"/>
          <w:shd w:val="clear" w:color="auto" w:fill="FFFFFF"/>
        </w:rPr>
        <w:t>ooking after Sales &amp; marketing related works, Handling Back Office Sales support Operations.</w:t>
      </w:r>
      <w:r>
        <w:rPr>
          <w:rFonts w:ascii="Calibri" w:hAnsi="Calibri" w:cs="Arial"/>
          <w:color w:val="333333"/>
          <w:sz w:val="22"/>
          <w:szCs w:val="22"/>
        </w:rPr>
        <w:br/>
      </w:r>
      <w:r>
        <w:rPr>
          <w:rFonts w:ascii="Calibri" w:hAnsi="Calibri" w:cs="Arial"/>
          <w:color w:val="333333"/>
          <w:sz w:val="22"/>
          <w:szCs w:val="22"/>
          <w:shd w:val="clear" w:color="auto" w:fill="FFFFFF"/>
        </w:rPr>
        <w:t>Handling and Coordination with Commercial Manager, Sales &amp; Service team of HO.</w:t>
      </w:r>
    </w:p>
    <w:p w:rsidR="009B1473" w:rsidRDefault="0048071E">
      <w:pPr>
        <w:pStyle w:val="ListParagraph"/>
        <w:numPr>
          <w:ilvl w:val="0"/>
          <w:numId w:val="12"/>
        </w:numPr>
        <w:rPr>
          <w:rFonts w:ascii="Calibri" w:hAnsi="Calibri" w:cs="Arial"/>
          <w:color w:val="333333"/>
          <w:sz w:val="22"/>
          <w:szCs w:val="22"/>
          <w:shd w:val="clear" w:color="auto" w:fill="FFFFFF"/>
        </w:rPr>
      </w:pPr>
      <w:r>
        <w:rPr>
          <w:rFonts w:ascii="Calibri" w:hAnsi="Calibri" w:cs="Arial"/>
          <w:color w:val="333333"/>
          <w:sz w:val="22"/>
          <w:szCs w:val="22"/>
          <w:shd w:val="clear" w:color="auto" w:fill="FFFFFF"/>
        </w:rPr>
        <w:t>Briefing about the products features &amp; specification direct to customer &amp; manage sales bias follow up.</w:t>
      </w:r>
    </w:p>
    <w:p w:rsidR="009B1473" w:rsidRDefault="0048071E">
      <w:pPr>
        <w:pStyle w:val="ListParagraph"/>
        <w:numPr>
          <w:ilvl w:val="0"/>
          <w:numId w:val="12"/>
        </w:numPr>
        <w:rPr>
          <w:rFonts w:ascii="Calibri" w:hAnsi="Calibri" w:cs="Arial"/>
          <w:color w:val="333333"/>
          <w:sz w:val="22"/>
          <w:szCs w:val="22"/>
          <w:shd w:val="clear" w:color="auto" w:fill="FFFFFF"/>
        </w:rPr>
      </w:pPr>
      <w:r>
        <w:rPr>
          <w:rFonts w:ascii="Calibri" w:hAnsi="Calibri" w:cs="Arial"/>
          <w:color w:val="333333"/>
          <w:sz w:val="22"/>
          <w:szCs w:val="22"/>
          <w:shd w:val="clear" w:color="auto" w:fill="FFFFFF"/>
        </w:rPr>
        <w:t>Preparing quotation, Preparing Performa invoicing, Preparing order &amp; sales outstanding, Updating of sales order track sheet.</w:t>
      </w:r>
    </w:p>
    <w:p w:rsidR="009B1473" w:rsidRDefault="0048071E">
      <w:pPr>
        <w:pStyle w:val="ListParagraph"/>
        <w:numPr>
          <w:ilvl w:val="0"/>
          <w:numId w:val="12"/>
        </w:numPr>
        <w:rPr>
          <w:rFonts w:ascii="Calibri" w:hAnsi="Calibri" w:cs="Arial"/>
          <w:color w:val="333333"/>
          <w:sz w:val="22"/>
          <w:szCs w:val="22"/>
          <w:shd w:val="clear" w:color="auto" w:fill="FFFFFF"/>
        </w:rPr>
      </w:pPr>
      <w:r>
        <w:rPr>
          <w:rFonts w:ascii="Calibri" w:hAnsi="Calibri" w:cs="Arial"/>
          <w:color w:val="333333"/>
          <w:sz w:val="22"/>
          <w:szCs w:val="22"/>
          <w:shd w:val="clear" w:color="auto" w:fill="FFFFFF"/>
        </w:rPr>
        <w:t>Preparing and maintaining track of sales model wise, category wise, and comparison with targets</w:t>
      </w:r>
      <w:r>
        <w:rPr>
          <w:rFonts w:ascii="Calibri" w:hAnsi="Calibri" w:cs="Arial" w:hint="eastAsia"/>
          <w:color w:val="333333"/>
          <w:sz w:val="22"/>
          <w:szCs w:val="22"/>
          <w:shd w:val="clear" w:color="auto" w:fill="FFFFFF"/>
        </w:rPr>
        <w:t>.</w:t>
      </w:r>
    </w:p>
    <w:p w:rsidR="009B1473" w:rsidRDefault="0048071E">
      <w:pPr>
        <w:pStyle w:val="ListParagraph"/>
        <w:numPr>
          <w:ilvl w:val="0"/>
          <w:numId w:val="12"/>
        </w:numPr>
        <w:rPr>
          <w:rFonts w:ascii="Calibri" w:hAnsi="Calibri" w:cs="Arial"/>
          <w:color w:val="333333"/>
          <w:sz w:val="22"/>
          <w:szCs w:val="22"/>
          <w:shd w:val="clear" w:color="auto" w:fill="FFFFFF"/>
        </w:rPr>
      </w:pPr>
      <w:r>
        <w:rPr>
          <w:rFonts w:ascii="Calibri" w:hAnsi="Calibri" w:cs="Arial"/>
          <w:color w:val="333333"/>
          <w:sz w:val="22"/>
          <w:szCs w:val="22"/>
          <w:shd w:val="clear" w:color="auto" w:fill="FFFFFF"/>
        </w:rPr>
        <w:t>Maintaining Sales Order, Execution of order, Dispatch coordination with factory and Warehouses.</w:t>
      </w:r>
    </w:p>
    <w:p w:rsidR="009B1473" w:rsidRDefault="0048071E">
      <w:pPr>
        <w:pStyle w:val="ListParagraph"/>
        <w:numPr>
          <w:ilvl w:val="0"/>
          <w:numId w:val="12"/>
        </w:numPr>
        <w:rPr>
          <w:rFonts w:ascii="Calibri" w:hAnsi="Calibri" w:cs="Arial"/>
          <w:color w:val="333333"/>
          <w:sz w:val="22"/>
          <w:szCs w:val="22"/>
          <w:shd w:val="clear" w:color="auto" w:fill="FFFFFF"/>
        </w:rPr>
      </w:pPr>
      <w:r>
        <w:rPr>
          <w:rFonts w:ascii="Calibri" w:hAnsi="Calibri" w:cs="Arial"/>
          <w:color w:val="333333"/>
          <w:sz w:val="22"/>
          <w:szCs w:val="22"/>
          <w:shd w:val="clear" w:color="auto" w:fill="FFFFFF"/>
        </w:rPr>
        <w:t>Handle Dispatch Documents, Material Issuance,</w:t>
      </w:r>
      <w:r>
        <w:rPr>
          <w:rStyle w:val="Apple-converted-space"/>
          <w:rFonts w:ascii="Calibri" w:hAnsi="Calibri" w:cs="Arial"/>
          <w:color w:val="333333"/>
          <w:sz w:val="22"/>
          <w:szCs w:val="22"/>
          <w:shd w:val="clear" w:color="auto" w:fill="FFFFFF"/>
        </w:rPr>
        <w:t> </w:t>
      </w:r>
    </w:p>
    <w:p w:rsidR="009B1473" w:rsidRDefault="0048071E">
      <w:pPr>
        <w:pStyle w:val="ListParagraph"/>
        <w:numPr>
          <w:ilvl w:val="0"/>
          <w:numId w:val="12"/>
        </w:numPr>
        <w:rPr>
          <w:rFonts w:ascii="Calibri" w:hAnsi="Calibri" w:cs="Arial"/>
          <w:color w:val="333333"/>
          <w:sz w:val="22"/>
          <w:szCs w:val="22"/>
          <w:shd w:val="clear" w:color="auto" w:fill="FFFFFF"/>
        </w:rPr>
      </w:pPr>
      <w:r>
        <w:rPr>
          <w:rFonts w:ascii="Calibri" w:hAnsi="Calibri" w:cs="Arial"/>
          <w:color w:val="333333"/>
          <w:sz w:val="22"/>
          <w:szCs w:val="22"/>
          <w:shd w:val="clear" w:color="auto" w:fill="FFFFFF"/>
        </w:rPr>
        <w:t>Preparing and maintaining region wise/ sales man wise performance against target for calculating incentives for sales team.</w:t>
      </w:r>
    </w:p>
    <w:p w:rsidR="009B1473" w:rsidRDefault="0048071E">
      <w:pPr>
        <w:pStyle w:val="ListParagraph"/>
        <w:numPr>
          <w:ilvl w:val="0"/>
          <w:numId w:val="12"/>
        </w:numPr>
        <w:rPr>
          <w:rFonts w:ascii="Calibri" w:hAnsi="Calibri" w:cs="Arial"/>
          <w:color w:val="333333"/>
          <w:shd w:val="clear" w:color="auto" w:fill="FFFFFF"/>
        </w:rPr>
      </w:pPr>
      <w:r>
        <w:rPr>
          <w:rFonts w:ascii="Calibri" w:hAnsi="Calibri" w:cs="Arial"/>
          <w:color w:val="333333"/>
          <w:sz w:val="22"/>
          <w:szCs w:val="22"/>
          <w:shd w:val="clear" w:color="auto" w:fill="FFFFFF"/>
        </w:rPr>
        <w:t>Office correspondence and CRM.</w:t>
      </w:r>
    </w:p>
    <w:p w:rsidR="009B1473" w:rsidRDefault="0048071E">
      <w:pPr>
        <w:pStyle w:val="ListParagraph"/>
        <w:numPr>
          <w:ilvl w:val="0"/>
          <w:numId w:val="12"/>
        </w:numPr>
        <w:rPr>
          <w:rFonts w:ascii="Calibri" w:hAnsi="Calibri" w:cs="Arial"/>
          <w:color w:val="333333"/>
          <w:shd w:val="clear" w:color="auto" w:fill="FFFFFF"/>
        </w:rPr>
      </w:pPr>
      <w:r>
        <w:rPr>
          <w:rFonts w:ascii="Calibri" w:hAnsi="Calibri" w:cs="Arial"/>
          <w:color w:val="333333"/>
          <w:sz w:val="22"/>
          <w:szCs w:val="22"/>
          <w:shd w:val="clear" w:color="auto" w:fill="FFFFFF"/>
        </w:rPr>
        <w:t>Responsible for F &amp; F settlements of resigned Business Partners &amp; to take care the processing of commercial activities.</w:t>
      </w:r>
    </w:p>
    <w:p w:rsidR="009B1473" w:rsidRDefault="0048071E">
      <w:pPr>
        <w:pStyle w:val="ListParagraph"/>
        <w:numPr>
          <w:ilvl w:val="0"/>
          <w:numId w:val="12"/>
        </w:numPr>
        <w:rPr>
          <w:rFonts w:ascii="Calibri" w:hAnsi="Calibri" w:cs="Arial"/>
          <w:color w:val="333333"/>
          <w:shd w:val="clear" w:color="auto" w:fill="FFFFFF"/>
        </w:rPr>
      </w:pPr>
      <w:r>
        <w:rPr>
          <w:rFonts w:ascii="Calibri" w:hAnsi="Calibri" w:cs="Arial"/>
          <w:color w:val="333333"/>
          <w:sz w:val="22"/>
          <w:szCs w:val="22"/>
          <w:shd w:val="clear" w:color="auto" w:fill="FFFFFF"/>
        </w:rPr>
        <w:t>Handling of Tour &amp; Travelling Bills of Sales Team in HAPPAY APP. &amp; coordination with Accounts Team for reimbursement of expenses</w:t>
      </w:r>
      <w:r>
        <w:rPr>
          <w:rFonts w:ascii="Calibri" w:hAnsi="Calibri" w:cs="Arial"/>
          <w:color w:val="333333"/>
          <w:shd w:val="clear" w:color="auto" w:fill="FFFFFF"/>
        </w:rPr>
        <w:t>.</w:t>
      </w:r>
    </w:p>
    <w:p w:rsidR="009B1473" w:rsidRDefault="0048071E">
      <w:pPr>
        <w:pStyle w:val="ListParagraph"/>
        <w:numPr>
          <w:ilvl w:val="0"/>
          <w:numId w:val="12"/>
        </w:numPr>
        <w:rPr>
          <w:rFonts w:ascii="Calibri" w:hAnsi="Calibri" w:cs="Arial"/>
          <w:color w:val="333333"/>
          <w:shd w:val="clear" w:color="auto" w:fill="FFFFFF"/>
        </w:rPr>
      </w:pPr>
      <w:r>
        <w:rPr>
          <w:rFonts w:ascii="Calibri" w:hAnsi="Calibri" w:cs="Arial"/>
          <w:color w:val="333333"/>
          <w:sz w:val="22"/>
          <w:szCs w:val="22"/>
          <w:shd w:val="clear" w:color="auto" w:fill="FFFFFF"/>
        </w:rPr>
        <w:t xml:space="preserve">To provide training to new Joining (Sales Team) for briefing about </w:t>
      </w:r>
      <w:proofErr w:type="gramStart"/>
      <w:r>
        <w:rPr>
          <w:rFonts w:ascii="Calibri" w:hAnsi="Calibri" w:cs="Arial"/>
          <w:color w:val="333333"/>
          <w:sz w:val="22"/>
          <w:szCs w:val="22"/>
          <w:shd w:val="clear" w:color="auto" w:fill="FFFFFF"/>
        </w:rPr>
        <w:t>Internal</w:t>
      </w:r>
      <w:proofErr w:type="gramEnd"/>
      <w:r>
        <w:rPr>
          <w:rFonts w:ascii="Calibri" w:hAnsi="Calibri" w:cs="Arial"/>
          <w:color w:val="333333"/>
          <w:sz w:val="22"/>
          <w:szCs w:val="22"/>
          <w:shd w:val="clear" w:color="auto" w:fill="FFFFFF"/>
        </w:rPr>
        <w:t xml:space="preserve"> commercial process &amp; policies of tour &amp; travel bills submitted by Sales Team.</w:t>
      </w:r>
    </w:p>
    <w:p w:rsidR="009B1473" w:rsidRDefault="009B1473">
      <w:pPr>
        <w:tabs>
          <w:tab w:val="left" w:pos="1260"/>
        </w:tabs>
        <w:ind w:left="720"/>
      </w:pPr>
    </w:p>
    <w:p w:rsidR="009B1473" w:rsidRDefault="0048071E">
      <w:pPr>
        <w:shd w:val="clear" w:color="auto" w:fill="FFFFFF"/>
        <w:spacing w:line="217" w:lineRule="atLeast"/>
        <w:jc w:val="both"/>
        <w:rPr>
          <w:rFonts w:ascii="Calibri" w:hAnsi="Calibri"/>
          <w:b/>
          <w:bCs/>
          <w:i/>
          <w:iCs/>
        </w:rPr>
      </w:pPr>
      <w:r>
        <w:rPr>
          <w:rFonts w:ascii="Calibri" w:hAnsi="Calibri"/>
          <w:b/>
          <w:u w:val="single"/>
        </w:rPr>
        <w:t xml:space="preserve">Accounts Executive @ MUTHOOT FINANCE LTD, </w:t>
      </w:r>
      <w:proofErr w:type="spellStart"/>
      <w:r>
        <w:rPr>
          <w:rFonts w:ascii="Calibri" w:hAnsi="Calibri"/>
          <w:b/>
          <w:u w:val="single"/>
        </w:rPr>
        <w:t>Rohtak</w:t>
      </w:r>
      <w:proofErr w:type="spellEnd"/>
      <w:r>
        <w:rPr>
          <w:rFonts w:ascii="Calibri" w:hAnsi="Calibri"/>
          <w:b/>
          <w:u w:val="single"/>
        </w:rPr>
        <w:t xml:space="preserve"> :</w:t>
      </w:r>
      <w:r w:rsidR="00682D92">
        <w:rPr>
          <w:rFonts w:ascii="Calibri" w:hAnsi="Calibri"/>
        </w:rPr>
        <w:t xml:space="preserve">- </w:t>
      </w:r>
      <w:r w:rsidR="00682D92">
        <w:rPr>
          <w:rFonts w:ascii="Calibri" w:hAnsi="Calibri"/>
        </w:rPr>
        <w:tab/>
      </w:r>
      <w:r w:rsidR="00682D92">
        <w:rPr>
          <w:rFonts w:ascii="Calibri" w:hAnsi="Calibri"/>
        </w:rPr>
        <w:tab/>
      </w:r>
      <w:r w:rsidR="00682D92">
        <w:rPr>
          <w:rFonts w:ascii="Calibri" w:hAnsi="Calibri"/>
        </w:rPr>
        <w:tab/>
        <w:t xml:space="preserve">      </w:t>
      </w:r>
      <w:r w:rsidR="00682D92">
        <w:rPr>
          <w:rFonts w:ascii="Calibri" w:hAnsi="Calibri"/>
          <w:b/>
          <w:bCs/>
          <w:i/>
          <w:iCs/>
        </w:rPr>
        <w:t>(Feb’11 to July’</w:t>
      </w:r>
      <w:r>
        <w:rPr>
          <w:rFonts w:ascii="Calibri" w:hAnsi="Calibri"/>
          <w:b/>
          <w:bCs/>
          <w:i/>
          <w:iCs/>
        </w:rPr>
        <w:t>14)</w:t>
      </w:r>
    </w:p>
    <w:p w:rsidR="00682D92" w:rsidRDefault="00682D92">
      <w:pPr>
        <w:shd w:val="clear" w:color="auto" w:fill="FFFFFF"/>
        <w:spacing w:line="217" w:lineRule="atLeast"/>
        <w:jc w:val="both"/>
        <w:rPr>
          <w:rFonts w:ascii="Calibri" w:hAnsi="Calibri"/>
          <w:b/>
          <w:bCs/>
          <w:i/>
          <w:iCs/>
        </w:rPr>
      </w:pPr>
    </w:p>
    <w:p w:rsidR="009B1473" w:rsidRDefault="0048071E">
      <w:pPr>
        <w:numPr>
          <w:ilvl w:val="0"/>
          <w:numId w:val="3"/>
        </w:numPr>
        <w:shd w:val="clear" w:color="auto" w:fill="FFFFFF"/>
        <w:rPr>
          <w:rFonts w:ascii="Calibri" w:hAnsi="Calibri" w:cs="Arial"/>
          <w:color w:val="000000"/>
          <w:sz w:val="20"/>
          <w:szCs w:val="20"/>
          <w:lang w:eastAsia="de-DE"/>
        </w:rPr>
      </w:pPr>
      <w:r>
        <w:rPr>
          <w:rFonts w:ascii="Calibri" w:hAnsi="Calibri"/>
          <w:sz w:val="22"/>
          <w:szCs w:val="22"/>
        </w:rPr>
        <w:t>F</w:t>
      </w:r>
      <w:r>
        <w:rPr>
          <w:rFonts w:ascii="Calibri" w:hAnsi="Calibri" w:cs="Arial"/>
          <w:color w:val="000000"/>
          <w:sz w:val="22"/>
          <w:szCs w:val="22"/>
          <w:lang w:eastAsia="de-DE"/>
        </w:rPr>
        <w:t>or attend clients visiting branches, Explaining customers about all products/ cross selling.</w:t>
      </w:r>
    </w:p>
    <w:p w:rsidR="009B1473" w:rsidRDefault="0048071E">
      <w:pPr>
        <w:numPr>
          <w:ilvl w:val="0"/>
          <w:numId w:val="3"/>
        </w:numPr>
        <w:shd w:val="clear" w:color="auto" w:fill="FFFFFF"/>
        <w:jc w:val="both"/>
        <w:rPr>
          <w:rFonts w:ascii="Calibri" w:hAnsi="Calibri" w:cs="Arial"/>
          <w:color w:val="000000"/>
          <w:sz w:val="20"/>
          <w:szCs w:val="20"/>
          <w:lang w:eastAsia="de-DE"/>
        </w:rPr>
      </w:pPr>
      <w:r>
        <w:rPr>
          <w:rFonts w:ascii="Calibri" w:hAnsi="Calibri" w:cs="Arial"/>
          <w:color w:val="000000"/>
          <w:sz w:val="22"/>
          <w:szCs w:val="22"/>
          <w:lang w:eastAsia="de-DE"/>
        </w:rPr>
        <w:t>Follow up for Interest Collection and NPA reduction.</w:t>
      </w:r>
    </w:p>
    <w:p w:rsidR="009B1473" w:rsidRDefault="0048071E">
      <w:pPr>
        <w:numPr>
          <w:ilvl w:val="0"/>
          <w:numId w:val="3"/>
        </w:numPr>
        <w:shd w:val="clear" w:color="auto" w:fill="FFFFFF"/>
        <w:jc w:val="both"/>
        <w:rPr>
          <w:rFonts w:ascii="Calibri" w:hAnsi="Calibri" w:cs="Arial"/>
          <w:color w:val="000000"/>
          <w:sz w:val="20"/>
          <w:szCs w:val="20"/>
          <w:lang w:eastAsia="de-DE"/>
        </w:rPr>
      </w:pPr>
      <w:r>
        <w:rPr>
          <w:rFonts w:ascii="Calibri" w:hAnsi="Calibri" w:cs="Arial"/>
          <w:color w:val="000000"/>
          <w:sz w:val="22"/>
          <w:szCs w:val="22"/>
          <w:lang w:eastAsia="de-DE"/>
        </w:rPr>
        <w:t>Regular Branch Operations gold appraisal, strong room operations, making gold packets, closures, renewals.</w:t>
      </w:r>
    </w:p>
    <w:p w:rsidR="009B1473" w:rsidRDefault="0048071E">
      <w:pPr>
        <w:numPr>
          <w:ilvl w:val="0"/>
          <w:numId w:val="3"/>
        </w:numPr>
        <w:shd w:val="clear" w:color="auto" w:fill="FFFFFF"/>
        <w:jc w:val="both"/>
        <w:rPr>
          <w:rFonts w:ascii="Calibri" w:hAnsi="Calibri" w:cs="Arial"/>
          <w:color w:val="000000"/>
          <w:sz w:val="20"/>
          <w:szCs w:val="20"/>
          <w:lang w:eastAsia="de-DE"/>
        </w:rPr>
      </w:pPr>
      <w:r>
        <w:rPr>
          <w:rFonts w:ascii="Calibri" w:hAnsi="Calibri" w:cs="Arial"/>
          <w:color w:val="000000"/>
          <w:sz w:val="22"/>
          <w:szCs w:val="22"/>
          <w:lang w:eastAsia="de-DE"/>
        </w:rPr>
        <w:t>Cross Selling of all other products (NCD / Gold Coin / Insurance / MT / Travel forex etc.).</w:t>
      </w:r>
    </w:p>
    <w:p w:rsidR="009B1473" w:rsidRDefault="0048071E">
      <w:pPr>
        <w:numPr>
          <w:ilvl w:val="0"/>
          <w:numId w:val="3"/>
        </w:numPr>
        <w:shd w:val="clear" w:color="auto" w:fill="FFFFFF"/>
        <w:jc w:val="both"/>
        <w:rPr>
          <w:rFonts w:ascii="Calibri" w:hAnsi="Calibri" w:cs="Arial"/>
          <w:color w:val="000000"/>
          <w:sz w:val="20"/>
          <w:szCs w:val="20"/>
          <w:lang w:eastAsia="de-DE"/>
        </w:rPr>
      </w:pPr>
      <w:r>
        <w:rPr>
          <w:rFonts w:ascii="Calibri" w:hAnsi="Calibri" w:cs="Arial"/>
          <w:color w:val="000000"/>
          <w:sz w:val="22"/>
          <w:szCs w:val="22"/>
          <w:lang w:eastAsia="de-DE"/>
        </w:rPr>
        <w:t>Cross sell to all customers who visit branch for interest payments, closures, enhancements etc.</w:t>
      </w:r>
    </w:p>
    <w:p w:rsidR="009B1473" w:rsidRDefault="0048071E">
      <w:pPr>
        <w:numPr>
          <w:ilvl w:val="0"/>
          <w:numId w:val="3"/>
        </w:numPr>
        <w:shd w:val="clear" w:color="auto" w:fill="FFFFFF"/>
        <w:jc w:val="both"/>
        <w:rPr>
          <w:rFonts w:ascii="Calibri" w:hAnsi="Calibri" w:cs="Arial"/>
          <w:color w:val="000000"/>
          <w:sz w:val="20"/>
          <w:szCs w:val="20"/>
          <w:lang w:eastAsia="de-DE"/>
        </w:rPr>
      </w:pPr>
      <w:r>
        <w:rPr>
          <w:rFonts w:ascii="Calibri" w:hAnsi="Calibri" w:cs="Arial"/>
          <w:color w:val="000000"/>
          <w:sz w:val="22"/>
          <w:szCs w:val="22"/>
          <w:lang w:eastAsia="de-DE"/>
        </w:rPr>
        <w:t xml:space="preserve"> Preparation of Bank Reconciliation Statement, Documentation and MIS report maintenance</w:t>
      </w:r>
    </w:p>
    <w:p w:rsidR="009B1473" w:rsidRDefault="009B1473">
      <w:pPr>
        <w:ind w:left="1275" w:hanging="1275"/>
        <w:rPr>
          <w:rFonts w:ascii="Calibri" w:hAnsi="Calibri"/>
          <w:b/>
          <w:sz w:val="32"/>
          <w:szCs w:val="32"/>
          <w:u w:val="single"/>
        </w:rPr>
      </w:pPr>
    </w:p>
    <w:p w:rsidR="009B1473" w:rsidRDefault="0048071E">
      <w:pPr>
        <w:ind w:left="1275" w:hanging="1275"/>
        <w:rPr>
          <w:rFonts w:ascii="Calibri" w:hAnsi="Calibri"/>
          <w:b/>
          <w:u w:val="single"/>
        </w:rPr>
      </w:pPr>
      <w:r w:rsidRPr="000E3CA7">
        <w:rPr>
          <w:rFonts w:ascii="Calibri" w:hAnsi="Calibri"/>
          <w:b/>
          <w:u w:val="single"/>
        </w:rPr>
        <w:t>COMPUTER PROFICIANCY:</w:t>
      </w:r>
    </w:p>
    <w:p w:rsidR="000E3CA7" w:rsidRPr="000E3CA7" w:rsidRDefault="000E3CA7">
      <w:pPr>
        <w:ind w:left="1275" w:hanging="1275"/>
        <w:rPr>
          <w:rFonts w:ascii="Calibri" w:hAnsi="Calibri"/>
          <w:b/>
          <w:u w:val="single"/>
        </w:rPr>
      </w:pPr>
    </w:p>
    <w:p w:rsidR="00682D92" w:rsidRPr="00682D92" w:rsidRDefault="00682D92">
      <w:pPr>
        <w:numPr>
          <w:ilvl w:val="0"/>
          <w:numId w:val="10"/>
        </w:numPr>
        <w:jc w:val="both"/>
        <w:rPr>
          <w:rFonts w:ascii="Calibri" w:hAnsi="Calibri"/>
          <w:sz w:val="22"/>
        </w:rPr>
      </w:pPr>
      <w:r w:rsidRPr="00682D92">
        <w:rPr>
          <w:rFonts w:ascii="Calibri" w:hAnsi="Calibri"/>
          <w:sz w:val="22"/>
        </w:rPr>
        <w:t>Currently, wor</w:t>
      </w:r>
      <w:r w:rsidR="000E3CA7">
        <w:rPr>
          <w:rFonts w:ascii="Calibri" w:hAnsi="Calibri"/>
          <w:sz w:val="22"/>
        </w:rPr>
        <w:t>king on Oracle EBS R-12 version &amp; Microsoft dynamics CRM.</w:t>
      </w:r>
    </w:p>
    <w:p w:rsidR="009B1473" w:rsidRPr="00682D92" w:rsidRDefault="0048071E">
      <w:pPr>
        <w:numPr>
          <w:ilvl w:val="0"/>
          <w:numId w:val="10"/>
        </w:numPr>
        <w:jc w:val="both"/>
        <w:rPr>
          <w:rFonts w:ascii="Calibri" w:hAnsi="Calibri"/>
          <w:sz w:val="22"/>
        </w:rPr>
      </w:pPr>
      <w:r w:rsidRPr="00682D92">
        <w:rPr>
          <w:rFonts w:ascii="Calibri" w:hAnsi="Calibri"/>
          <w:sz w:val="22"/>
        </w:rPr>
        <w:t xml:space="preserve">Working knowledge on </w:t>
      </w:r>
      <w:r w:rsidRPr="00682D92">
        <w:rPr>
          <w:rFonts w:ascii="Calibri" w:hAnsi="Calibri" w:hint="eastAsia"/>
          <w:sz w:val="22"/>
        </w:rPr>
        <w:t xml:space="preserve">Microsoft dynamics CRM &amp; </w:t>
      </w:r>
      <w:r w:rsidRPr="00682D92">
        <w:rPr>
          <w:rFonts w:ascii="Calibri" w:hAnsi="Calibri"/>
          <w:sz w:val="22"/>
        </w:rPr>
        <w:t>BAAN ERP.</w:t>
      </w:r>
    </w:p>
    <w:p w:rsidR="009B1473" w:rsidRPr="00682D92" w:rsidRDefault="0048071E">
      <w:pPr>
        <w:numPr>
          <w:ilvl w:val="0"/>
          <w:numId w:val="10"/>
        </w:numPr>
        <w:jc w:val="both"/>
        <w:rPr>
          <w:rFonts w:ascii="Calibri" w:hAnsi="Calibri"/>
          <w:sz w:val="22"/>
        </w:rPr>
      </w:pPr>
      <w:r w:rsidRPr="00682D92">
        <w:rPr>
          <w:rFonts w:ascii="Calibri" w:hAnsi="Calibri"/>
          <w:sz w:val="22"/>
        </w:rPr>
        <w:t>Working on HAPPAY App for checking &amp; verification of sales team expenses.</w:t>
      </w:r>
    </w:p>
    <w:p w:rsidR="009B1473" w:rsidRPr="000A18F5" w:rsidRDefault="0048071E" w:rsidP="000A18F5">
      <w:pPr>
        <w:numPr>
          <w:ilvl w:val="0"/>
          <w:numId w:val="10"/>
        </w:numPr>
        <w:jc w:val="both"/>
        <w:rPr>
          <w:rFonts w:ascii="Calibri" w:hAnsi="Calibri"/>
          <w:sz w:val="22"/>
        </w:rPr>
      </w:pPr>
      <w:r w:rsidRPr="00682D92">
        <w:rPr>
          <w:rFonts w:ascii="Calibri" w:hAnsi="Calibri"/>
          <w:sz w:val="22"/>
        </w:rPr>
        <w:t>Three month Tally Program with Tally Latest Version Tally 9.2</w:t>
      </w:r>
    </w:p>
    <w:p w:rsidR="009B1473" w:rsidRPr="00682D92" w:rsidRDefault="0048071E">
      <w:pPr>
        <w:numPr>
          <w:ilvl w:val="0"/>
          <w:numId w:val="10"/>
        </w:numPr>
        <w:jc w:val="both"/>
        <w:rPr>
          <w:rFonts w:ascii="Calibri" w:hAnsi="Calibri"/>
          <w:sz w:val="22"/>
        </w:rPr>
      </w:pPr>
      <w:r w:rsidRPr="00682D92">
        <w:rPr>
          <w:rFonts w:ascii="Calibri" w:hAnsi="Calibri"/>
          <w:sz w:val="22"/>
        </w:rPr>
        <w:t>Knowledge of MIS Report (Pivot Table, V</w:t>
      </w:r>
      <w:r>
        <w:rPr>
          <w:rFonts w:ascii="Calibri" w:hAnsi="Calibri"/>
          <w:sz w:val="22"/>
        </w:rPr>
        <w:t>-L</w:t>
      </w:r>
      <w:r w:rsidRPr="00682D92">
        <w:rPr>
          <w:rFonts w:ascii="Calibri" w:hAnsi="Calibri"/>
          <w:sz w:val="22"/>
        </w:rPr>
        <w:t xml:space="preserve">ookup, </w:t>
      </w:r>
      <w:r>
        <w:rPr>
          <w:rFonts w:ascii="Calibri" w:hAnsi="Calibri"/>
          <w:sz w:val="22"/>
        </w:rPr>
        <w:t>H-Lookup and Pie-</w:t>
      </w:r>
      <w:r w:rsidRPr="00682D92">
        <w:rPr>
          <w:rFonts w:ascii="Calibri" w:hAnsi="Calibri"/>
          <w:sz w:val="22"/>
        </w:rPr>
        <w:t>Charts etc</w:t>
      </w:r>
      <w:r>
        <w:rPr>
          <w:rFonts w:ascii="Calibri" w:hAnsi="Calibri"/>
          <w:sz w:val="22"/>
        </w:rPr>
        <w:t>.</w:t>
      </w:r>
      <w:r w:rsidRPr="00682D92">
        <w:rPr>
          <w:rFonts w:ascii="Calibri" w:hAnsi="Calibri"/>
          <w:sz w:val="22"/>
        </w:rPr>
        <w:t>)</w:t>
      </w:r>
    </w:p>
    <w:p w:rsidR="005A43A7" w:rsidRDefault="005A43A7">
      <w:pPr>
        <w:rPr>
          <w:b/>
          <w:u w:val="single"/>
        </w:rPr>
      </w:pPr>
    </w:p>
    <w:p w:rsidR="000E3CA7" w:rsidRDefault="000E3CA7" w:rsidP="000E3CA7">
      <w:pPr>
        <w:ind w:left="1275" w:hanging="1275"/>
        <w:rPr>
          <w:rFonts w:ascii="Calibri" w:hAnsi="Calibri"/>
          <w:b/>
          <w:u w:val="single"/>
        </w:rPr>
      </w:pPr>
    </w:p>
    <w:p w:rsidR="000E3CA7" w:rsidRDefault="000E3CA7" w:rsidP="000E3CA7">
      <w:pPr>
        <w:ind w:left="1275" w:hanging="1275"/>
        <w:rPr>
          <w:rFonts w:ascii="Calibri" w:hAnsi="Calibri"/>
          <w:b/>
          <w:u w:val="single"/>
        </w:rPr>
      </w:pPr>
    </w:p>
    <w:p w:rsidR="000E3CA7" w:rsidRDefault="000E3CA7" w:rsidP="000E3CA7">
      <w:pPr>
        <w:ind w:left="1275" w:hanging="1275"/>
        <w:rPr>
          <w:rFonts w:ascii="Calibri" w:hAnsi="Calibri"/>
          <w:b/>
          <w:u w:val="single"/>
        </w:rPr>
      </w:pPr>
    </w:p>
    <w:p w:rsidR="000E3CA7" w:rsidRDefault="000E3CA7" w:rsidP="000E3CA7">
      <w:pPr>
        <w:ind w:left="1275" w:hanging="1275"/>
        <w:rPr>
          <w:rFonts w:ascii="Calibri" w:hAnsi="Calibri"/>
          <w:b/>
          <w:u w:val="single"/>
        </w:rPr>
      </w:pPr>
    </w:p>
    <w:p w:rsidR="000E3CA7" w:rsidRDefault="000E3CA7" w:rsidP="000E3CA7">
      <w:pPr>
        <w:ind w:left="1275" w:hanging="1275"/>
        <w:rPr>
          <w:rFonts w:ascii="Calibri" w:hAnsi="Calibri"/>
          <w:b/>
          <w:u w:val="single"/>
        </w:rPr>
      </w:pPr>
    </w:p>
    <w:p w:rsidR="00682D92" w:rsidRPr="000E3CA7" w:rsidRDefault="0048071E" w:rsidP="000E3CA7">
      <w:pPr>
        <w:ind w:left="1275" w:hanging="1275"/>
        <w:rPr>
          <w:rFonts w:ascii="Calibri" w:hAnsi="Calibri"/>
          <w:b/>
          <w:u w:val="single"/>
        </w:rPr>
      </w:pPr>
      <w:r w:rsidRPr="000E3CA7">
        <w:rPr>
          <w:rFonts w:ascii="Calibri" w:hAnsi="Calibri"/>
          <w:b/>
          <w:u w:val="single"/>
        </w:rPr>
        <w:lastRenderedPageBreak/>
        <w:t>EDUCATIONAL QUALIFICATION:-</w:t>
      </w:r>
    </w:p>
    <w:p w:rsidR="009B1473" w:rsidRDefault="0048071E" w:rsidP="00682D92">
      <w:r>
        <w:t xml:space="preserve">               </w:t>
      </w:r>
    </w:p>
    <w:p w:rsidR="009B1473" w:rsidRDefault="0048071E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rFonts w:ascii="Calibri" w:hAnsi="Calibri"/>
        </w:rPr>
        <w:t xml:space="preserve">Diploma </w:t>
      </w:r>
      <w:proofErr w:type="gramStart"/>
      <w:r>
        <w:rPr>
          <w:rFonts w:ascii="Calibri" w:hAnsi="Calibri"/>
        </w:rPr>
        <w:t>In</w:t>
      </w:r>
      <w:proofErr w:type="gramEnd"/>
      <w:r>
        <w:rPr>
          <w:rFonts w:ascii="Calibri" w:hAnsi="Calibri"/>
        </w:rPr>
        <w:t xml:space="preserve"> Finance Management (Distance Learning) from BVIMR, Delhi with 61.75% in 2012.</w:t>
      </w:r>
    </w:p>
    <w:p w:rsidR="009B1473" w:rsidRDefault="0048071E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rFonts w:ascii="Calibri" w:hAnsi="Calibri"/>
        </w:rPr>
        <w:t>MBA Finance (Distance Learning) from BVIMR, Delhi with 60.25 % in 2011.</w:t>
      </w:r>
    </w:p>
    <w:p w:rsidR="009B1473" w:rsidRDefault="0048071E">
      <w:pPr>
        <w:numPr>
          <w:ilvl w:val="0"/>
          <w:numId w:val="8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B.Com. (Pass) from Maharishi </w:t>
      </w:r>
      <w:proofErr w:type="spellStart"/>
      <w:r>
        <w:rPr>
          <w:rFonts w:ascii="Calibri" w:hAnsi="Calibri"/>
        </w:rPr>
        <w:t>Dayanand</w:t>
      </w:r>
      <w:proofErr w:type="spellEnd"/>
      <w:r>
        <w:rPr>
          <w:rFonts w:ascii="Calibri" w:hAnsi="Calibri"/>
        </w:rPr>
        <w:t xml:space="preserve"> Univers</w:t>
      </w:r>
      <w:bookmarkStart w:id="0" w:name="_GoBack"/>
      <w:bookmarkEnd w:id="0"/>
      <w:r>
        <w:rPr>
          <w:rFonts w:ascii="Calibri" w:hAnsi="Calibri"/>
        </w:rPr>
        <w:t>ity (Regular) with 57.50% in 2009</w:t>
      </w:r>
    </w:p>
    <w:p w:rsidR="009B1473" w:rsidRDefault="0048071E">
      <w:pPr>
        <w:numPr>
          <w:ilvl w:val="0"/>
          <w:numId w:val="8"/>
        </w:numPr>
        <w:jc w:val="both"/>
        <w:rPr>
          <w:rFonts w:ascii="Calibri" w:hAnsi="Calibri"/>
        </w:rPr>
      </w:pPr>
      <w:r>
        <w:rPr>
          <w:rFonts w:ascii="Calibri" w:hAnsi="Calibri"/>
        </w:rPr>
        <w:t>12</w:t>
      </w:r>
      <w:r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Passed from C.B.S.E. in 2006 with 61.40%.</w:t>
      </w:r>
    </w:p>
    <w:p w:rsidR="009B1473" w:rsidRDefault="0048071E">
      <w:pPr>
        <w:numPr>
          <w:ilvl w:val="0"/>
          <w:numId w:val="8"/>
        </w:numPr>
        <w:jc w:val="both"/>
        <w:rPr>
          <w:rFonts w:ascii="Calibri" w:hAnsi="Calibri"/>
        </w:rPr>
      </w:pPr>
      <w:r>
        <w:rPr>
          <w:rFonts w:ascii="Calibri" w:hAnsi="Calibri"/>
        </w:rPr>
        <w:t>10</w:t>
      </w:r>
      <w:r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Passed from C.B.S.E. in 2004 with 54.30%.</w:t>
      </w:r>
    </w:p>
    <w:p w:rsidR="009B1473" w:rsidRDefault="009B1473">
      <w:pPr>
        <w:ind w:left="1275"/>
      </w:pPr>
    </w:p>
    <w:p w:rsidR="009B1473" w:rsidRPr="000E3CA7" w:rsidRDefault="0048071E" w:rsidP="000E3CA7">
      <w:pPr>
        <w:ind w:left="1275" w:hanging="1275"/>
        <w:rPr>
          <w:rFonts w:ascii="Calibri" w:hAnsi="Calibri"/>
          <w:b/>
          <w:u w:val="single"/>
        </w:rPr>
      </w:pPr>
      <w:r w:rsidRPr="000E3CA7">
        <w:rPr>
          <w:rFonts w:ascii="Calibri" w:hAnsi="Calibri"/>
          <w:b/>
          <w:u w:val="single"/>
        </w:rPr>
        <w:t>P</w:t>
      </w:r>
      <w:r w:rsidR="005A43A7" w:rsidRPr="000E3CA7">
        <w:rPr>
          <w:rFonts w:ascii="Calibri" w:hAnsi="Calibri"/>
          <w:b/>
          <w:u w:val="single"/>
        </w:rPr>
        <w:t>ERSONAL DETAILS</w:t>
      </w:r>
      <w:r w:rsidRPr="000E3CA7">
        <w:rPr>
          <w:rFonts w:ascii="Calibri" w:hAnsi="Calibri"/>
          <w:b/>
          <w:u w:val="single"/>
        </w:rPr>
        <w:t>:-</w:t>
      </w:r>
    </w:p>
    <w:p w:rsidR="009B1473" w:rsidRDefault="0048071E">
      <w:pPr>
        <w:ind w:left="1275" w:hanging="1275"/>
      </w:pPr>
      <w:r>
        <w:tab/>
      </w:r>
    </w:p>
    <w:p w:rsidR="009B1473" w:rsidRPr="005A43A7" w:rsidRDefault="0048071E">
      <w:pPr>
        <w:tabs>
          <w:tab w:val="left" w:pos="4320"/>
        </w:tabs>
        <w:ind w:left="1275" w:hanging="1275"/>
        <w:rPr>
          <w:rFonts w:ascii="Calibri" w:hAnsi="Calibri"/>
          <w:sz w:val="22"/>
        </w:rPr>
      </w:pPr>
      <w:r>
        <w:tab/>
      </w:r>
      <w:r w:rsidRPr="005A43A7">
        <w:rPr>
          <w:rFonts w:ascii="Calibri" w:hAnsi="Calibri"/>
          <w:sz w:val="22"/>
        </w:rPr>
        <w:t>D.O.B.</w:t>
      </w:r>
      <w:r w:rsidRPr="005A43A7">
        <w:rPr>
          <w:rFonts w:ascii="Calibri" w:hAnsi="Calibri"/>
          <w:sz w:val="22"/>
        </w:rPr>
        <w:tab/>
        <w:t xml:space="preserve">: - </w:t>
      </w:r>
      <w:r w:rsidRPr="005A43A7">
        <w:rPr>
          <w:rFonts w:ascii="Calibri" w:hAnsi="Calibri"/>
          <w:sz w:val="22"/>
        </w:rPr>
        <w:tab/>
        <w:t>15</w:t>
      </w:r>
      <w:r w:rsidRPr="005A43A7">
        <w:rPr>
          <w:rFonts w:ascii="Calibri" w:hAnsi="Calibri"/>
          <w:sz w:val="22"/>
          <w:vertAlign w:val="superscript"/>
        </w:rPr>
        <w:t>th</w:t>
      </w:r>
      <w:r w:rsidRPr="005A43A7">
        <w:rPr>
          <w:rFonts w:ascii="Calibri" w:hAnsi="Calibri"/>
          <w:sz w:val="22"/>
        </w:rPr>
        <w:t xml:space="preserve"> June 1988</w:t>
      </w:r>
    </w:p>
    <w:p w:rsidR="009B1473" w:rsidRPr="005A43A7" w:rsidRDefault="0048071E">
      <w:pPr>
        <w:tabs>
          <w:tab w:val="left" w:pos="3600"/>
        </w:tabs>
        <w:ind w:left="1275" w:hanging="1275"/>
        <w:rPr>
          <w:rFonts w:ascii="Calibri" w:hAnsi="Calibri"/>
          <w:sz w:val="22"/>
        </w:rPr>
      </w:pPr>
      <w:r w:rsidRPr="005A43A7">
        <w:rPr>
          <w:rFonts w:ascii="Calibri" w:hAnsi="Calibri"/>
          <w:sz w:val="22"/>
        </w:rPr>
        <w:tab/>
        <w:t>Father Name</w:t>
      </w:r>
      <w:r w:rsidRPr="005A43A7">
        <w:rPr>
          <w:rFonts w:ascii="Calibri" w:hAnsi="Calibri"/>
          <w:sz w:val="22"/>
        </w:rPr>
        <w:tab/>
      </w:r>
      <w:r w:rsidRPr="005A43A7">
        <w:rPr>
          <w:rFonts w:ascii="Calibri" w:hAnsi="Calibri"/>
          <w:sz w:val="22"/>
        </w:rPr>
        <w:tab/>
        <w:t xml:space="preserve">: - </w:t>
      </w:r>
      <w:r w:rsidRPr="005A43A7">
        <w:rPr>
          <w:rFonts w:ascii="Calibri" w:hAnsi="Calibri"/>
          <w:sz w:val="22"/>
        </w:rPr>
        <w:tab/>
        <w:t>Mr. Ashok Arora</w:t>
      </w:r>
    </w:p>
    <w:p w:rsidR="009B1473" w:rsidRPr="005A43A7" w:rsidRDefault="0048071E">
      <w:pPr>
        <w:tabs>
          <w:tab w:val="left" w:pos="3600"/>
        </w:tabs>
        <w:ind w:left="1275" w:hanging="1275"/>
        <w:rPr>
          <w:rFonts w:ascii="Calibri" w:hAnsi="Calibri"/>
          <w:sz w:val="22"/>
        </w:rPr>
      </w:pPr>
      <w:r w:rsidRPr="005A43A7">
        <w:rPr>
          <w:rFonts w:ascii="Calibri" w:hAnsi="Calibri"/>
          <w:sz w:val="22"/>
        </w:rPr>
        <w:tab/>
        <w:t>Nationality</w:t>
      </w:r>
      <w:r w:rsidRPr="005A43A7">
        <w:rPr>
          <w:rFonts w:ascii="Calibri" w:hAnsi="Calibri"/>
          <w:sz w:val="22"/>
        </w:rPr>
        <w:tab/>
      </w:r>
      <w:r w:rsidRPr="005A43A7">
        <w:rPr>
          <w:rFonts w:ascii="Calibri" w:hAnsi="Calibri"/>
          <w:sz w:val="22"/>
        </w:rPr>
        <w:tab/>
        <w:t xml:space="preserve">: - </w:t>
      </w:r>
      <w:r w:rsidRPr="005A43A7">
        <w:rPr>
          <w:rFonts w:ascii="Calibri" w:hAnsi="Calibri"/>
          <w:sz w:val="22"/>
        </w:rPr>
        <w:tab/>
        <w:t>Indian</w:t>
      </w:r>
    </w:p>
    <w:p w:rsidR="009B1473" w:rsidRPr="005A43A7" w:rsidRDefault="0048071E">
      <w:pPr>
        <w:tabs>
          <w:tab w:val="left" w:pos="3600"/>
        </w:tabs>
        <w:ind w:left="1275" w:hanging="1275"/>
        <w:rPr>
          <w:rFonts w:ascii="Calibri" w:hAnsi="Calibri"/>
          <w:sz w:val="22"/>
        </w:rPr>
      </w:pPr>
      <w:r w:rsidRPr="005A43A7">
        <w:rPr>
          <w:rFonts w:ascii="Calibri" w:hAnsi="Calibri"/>
          <w:sz w:val="22"/>
        </w:rPr>
        <w:tab/>
        <w:t>Gender</w:t>
      </w:r>
      <w:r w:rsidRPr="005A43A7">
        <w:rPr>
          <w:rFonts w:ascii="Calibri" w:hAnsi="Calibri"/>
          <w:sz w:val="22"/>
        </w:rPr>
        <w:tab/>
      </w:r>
      <w:r w:rsidRPr="005A43A7">
        <w:rPr>
          <w:rFonts w:ascii="Calibri" w:hAnsi="Calibri"/>
          <w:sz w:val="22"/>
        </w:rPr>
        <w:tab/>
        <w:t xml:space="preserve">: - </w:t>
      </w:r>
      <w:r w:rsidRPr="005A43A7">
        <w:rPr>
          <w:rFonts w:ascii="Calibri" w:hAnsi="Calibri"/>
          <w:sz w:val="22"/>
        </w:rPr>
        <w:tab/>
        <w:t>Male</w:t>
      </w:r>
    </w:p>
    <w:p w:rsidR="009B1473" w:rsidRPr="005A43A7" w:rsidRDefault="0048071E">
      <w:pPr>
        <w:tabs>
          <w:tab w:val="left" w:pos="3600"/>
        </w:tabs>
        <w:ind w:left="1275" w:hanging="1275"/>
        <w:rPr>
          <w:rFonts w:ascii="Calibri" w:hAnsi="Calibri"/>
          <w:sz w:val="22"/>
        </w:rPr>
      </w:pPr>
      <w:r w:rsidRPr="005A43A7">
        <w:rPr>
          <w:rFonts w:ascii="Calibri" w:hAnsi="Calibri"/>
          <w:sz w:val="22"/>
        </w:rPr>
        <w:tab/>
      </w:r>
      <w:r w:rsidR="00682D92" w:rsidRPr="005A43A7">
        <w:rPr>
          <w:rFonts w:ascii="Calibri" w:hAnsi="Calibri"/>
          <w:sz w:val="22"/>
        </w:rPr>
        <w:t>Marital Status</w:t>
      </w:r>
      <w:r w:rsidR="00682D92" w:rsidRPr="005A43A7">
        <w:rPr>
          <w:rFonts w:ascii="Calibri" w:hAnsi="Calibri"/>
          <w:sz w:val="22"/>
        </w:rPr>
        <w:tab/>
      </w:r>
      <w:r w:rsidR="00682D92" w:rsidRPr="005A43A7">
        <w:rPr>
          <w:rFonts w:ascii="Calibri" w:hAnsi="Calibri"/>
          <w:sz w:val="22"/>
        </w:rPr>
        <w:tab/>
        <w:t xml:space="preserve">: - </w:t>
      </w:r>
      <w:r w:rsidR="00682D92" w:rsidRPr="005A43A7">
        <w:rPr>
          <w:rFonts w:ascii="Calibri" w:hAnsi="Calibri"/>
          <w:sz w:val="22"/>
        </w:rPr>
        <w:tab/>
        <w:t>M</w:t>
      </w:r>
      <w:r w:rsidRPr="005A43A7">
        <w:rPr>
          <w:rFonts w:ascii="Calibri" w:hAnsi="Calibri"/>
          <w:sz w:val="22"/>
        </w:rPr>
        <w:t>arried</w:t>
      </w:r>
    </w:p>
    <w:p w:rsidR="009B1473" w:rsidRPr="005A43A7" w:rsidRDefault="0048071E">
      <w:pPr>
        <w:tabs>
          <w:tab w:val="left" w:pos="3600"/>
        </w:tabs>
        <w:ind w:left="1275" w:hanging="1275"/>
        <w:rPr>
          <w:rFonts w:ascii="Calibri" w:hAnsi="Calibri"/>
          <w:sz w:val="22"/>
        </w:rPr>
      </w:pPr>
      <w:r w:rsidRPr="005A43A7">
        <w:rPr>
          <w:rFonts w:ascii="Calibri" w:hAnsi="Calibri"/>
          <w:sz w:val="22"/>
        </w:rPr>
        <w:tab/>
        <w:t>Religion</w:t>
      </w:r>
      <w:r w:rsidRPr="005A43A7">
        <w:rPr>
          <w:rFonts w:ascii="Calibri" w:hAnsi="Calibri"/>
          <w:sz w:val="22"/>
        </w:rPr>
        <w:tab/>
      </w:r>
      <w:r w:rsidRPr="005A43A7">
        <w:rPr>
          <w:rFonts w:ascii="Calibri" w:hAnsi="Calibri"/>
          <w:sz w:val="22"/>
        </w:rPr>
        <w:tab/>
        <w:t xml:space="preserve">: - </w:t>
      </w:r>
      <w:r w:rsidRPr="005A43A7">
        <w:rPr>
          <w:rFonts w:ascii="Calibri" w:hAnsi="Calibri"/>
          <w:sz w:val="22"/>
        </w:rPr>
        <w:tab/>
        <w:t>Hindu</w:t>
      </w:r>
    </w:p>
    <w:p w:rsidR="009B1473" w:rsidRPr="005A43A7" w:rsidRDefault="0048071E">
      <w:pPr>
        <w:tabs>
          <w:tab w:val="left" w:pos="3600"/>
        </w:tabs>
        <w:ind w:left="1275" w:hanging="1275"/>
        <w:rPr>
          <w:rFonts w:ascii="Calibri" w:hAnsi="Calibri"/>
          <w:sz w:val="22"/>
        </w:rPr>
      </w:pPr>
      <w:r w:rsidRPr="005A43A7">
        <w:rPr>
          <w:rFonts w:ascii="Calibri" w:hAnsi="Calibri"/>
          <w:sz w:val="22"/>
        </w:rPr>
        <w:tab/>
        <w:t>Languages</w:t>
      </w:r>
      <w:r w:rsidRPr="005A43A7">
        <w:rPr>
          <w:rFonts w:ascii="Calibri" w:hAnsi="Calibri"/>
          <w:sz w:val="22"/>
        </w:rPr>
        <w:tab/>
      </w:r>
      <w:r w:rsidRPr="005A43A7">
        <w:rPr>
          <w:rFonts w:ascii="Calibri" w:hAnsi="Calibri"/>
          <w:sz w:val="22"/>
        </w:rPr>
        <w:tab/>
        <w:t xml:space="preserve">: - </w:t>
      </w:r>
      <w:r w:rsidRPr="005A43A7">
        <w:rPr>
          <w:rFonts w:ascii="Calibri" w:hAnsi="Calibri"/>
          <w:sz w:val="22"/>
        </w:rPr>
        <w:tab/>
        <w:t>English &amp; Hindi</w:t>
      </w:r>
    </w:p>
    <w:p w:rsidR="009B1473" w:rsidRPr="005A43A7" w:rsidRDefault="009B1473">
      <w:pPr>
        <w:tabs>
          <w:tab w:val="left" w:pos="3600"/>
        </w:tabs>
        <w:ind w:left="1275" w:hanging="1275"/>
        <w:rPr>
          <w:sz w:val="22"/>
        </w:rPr>
      </w:pPr>
    </w:p>
    <w:p w:rsidR="000E3CA7" w:rsidRDefault="0048071E" w:rsidP="000E3CA7">
      <w:pPr>
        <w:ind w:left="1275" w:hanging="1275"/>
        <w:rPr>
          <w:rFonts w:ascii="Calibri" w:hAnsi="Calibri"/>
          <w:b/>
          <w:u w:val="single"/>
        </w:rPr>
      </w:pPr>
      <w:r w:rsidRPr="000E3CA7">
        <w:rPr>
          <w:rFonts w:ascii="Calibri" w:hAnsi="Calibri"/>
          <w:b/>
          <w:u w:val="single"/>
        </w:rPr>
        <w:t>C</w:t>
      </w:r>
      <w:r w:rsidR="005A43A7" w:rsidRPr="000E3CA7">
        <w:rPr>
          <w:rFonts w:ascii="Calibri" w:hAnsi="Calibri"/>
          <w:b/>
          <w:u w:val="single"/>
        </w:rPr>
        <w:t>APABILITY</w:t>
      </w:r>
      <w:r w:rsidRPr="000E3CA7">
        <w:rPr>
          <w:rFonts w:ascii="Calibri" w:hAnsi="Calibri"/>
          <w:b/>
          <w:u w:val="single"/>
        </w:rPr>
        <w:t>:-</w:t>
      </w:r>
    </w:p>
    <w:p w:rsidR="009B1473" w:rsidRDefault="0048071E" w:rsidP="000E3CA7">
      <w:pPr>
        <w:ind w:left="1275" w:hanging="1275"/>
      </w:pPr>
      <w:r>
        <w:t xml:space="preserve">                     </w:t>
      </w:r>
    </w:p>
    <w:p w:rsidR="009B1473" w:rsidRPr="005A43A7" w:rsidRDefault="0048071E">
      <w:pPr>
        <w:tabs>
          <w:tab w:val="left" w:pos="3600"/>
        </w:tabs>
        <w:ind w:left="1275" w:hanging="1275"/>
        <w:rPr>
          <w:rFonts w:ascii="Calibri" w:hAnsi="Calibri"/>
          <w:sz w:val="22"/>
        </w:rPr>
      </w:pPr>
      <w:r>
        <w:rPr>
          <w:rFonts w:ascii="Calibri" w:hAnsi="Calibri"/>
        </w:rPr>
        <w:t xml:space="preserve">                       </w:t>
      </w:r>
      <w:r w:rsidRPr="005A43A7">
        <w:rPr>
          <w:rFonts w:ascii="Calibri" w:hAnsi="Calibri"/>
          <w:sz w:val="22"/>
        </w:rPr>
        <w:t>Very hard worker, honest, punctual and have a way of thinking for the growth of the organization.</w:t>
      </w:r>
    </w:p>
    <w:p w:rsidR="009B1473" w:rsidRDefault="009B1473">
      <w:pPr>
        <w:tabs>
          <w:tab w:val="left" w:pos="3600"/>
        </w:tabs>
        <w:ind w:left="1275" w:hanging="1275"/>
      </w:pPr>
    </w:p>
    <w:p w:rsidR="009B1473" w:rsidRDefault="009B1473">
      <w:pPr>
        <w:tabs>
          <w:tab w:val="left" w:pos="3600"/>
        </w:tabs>
      </w:pPr>
    </w:p>
    <w:p w:rsidR="000A18F5" w:rsidRDefault="000A18F5">
      <w:pPr>
        <w:tabs>
          <w:tab w:val="left" w:pos="3600"/>
        </w:tabs>
      </w:pPr>
    </w:p>
    <w:p w:rsidR="000A18F5" w:rsidRDefault="000A18F5">
      <w:pPr>
        <w:tabs>
          <w:tab w:val="left" w:pos="3600"/>
        </w:tabs>
      </w:pPr>
    </w:p>
    <w:p w:rsidR="009B1473" w:rsidRDefault="0048071E">
      <w:pPr>
        <w:tabs>
          <w:tab w:val="left" w:pos="3600"/>
        </w:tabs>
        <w:ind w:left="1275" w:hanging="1275"/>
      </w:pPr>
      <w:r>
        <w:t xml:space="preserve">Place: - </w:t>
      </w:r>
      <w:r>
        <w:rPr>
          <w:rFonts w:hint="eastAsia"/>
        </w:rPr>
        <w:t>Gurgaon - Haryana</w:t>
      </w:r>
    </w:p>
    <w:p w:rsidR="009B1473" w:rsidRDefault="0048071E">
      <w:pPr>
        <w:tabs>
          <w:tab w:val="left" w:pos="3600"/>
        </w:tabs>
        <w:ind w:left="1275" w:hanging="1275"/>
        <w:jc w:val="right"/>
      </w:pPr>
      <w:r>
        <w:t xml:space="preserve">            (Hanish Arora)</w:t>
      </w:r>
    </w:p>
    <w:sectPr w:rsidR="009B1473">
      <w:pgSz w:w="12240" w:h="15840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FFFFFFFF"/>
    <w:lvl w:ilvl="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30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32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28253481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196712"/>
    <w:multiLevelType w:val="multilevel"/>
    <w:tmpl w:val="FFFFFFFF"/>
    <w:lvl w:ilvl="0">
      <w:start w:val="1"/>
      <w:numFmt w:val="decimal"/>
      <w:pStyle w:val="Heading11"/>
      <w:suff w:val="spac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suff w:val="space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suff w:val="spac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suff w:val="spac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suff w:val="spac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suff w:val="spac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suff w:val="spac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suff w:val="spac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suff w:val="spac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5"/>
  </w:num>
  <w:num w:numId="10">
    <w:abstractNumId w:val="6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9B1473"/>
    <w:rsid w:val="000A18F5"/>
    <w:rsid w:val="000E3CA7"/>
    <w:rsid w:val="0048071E"/>
    <w:rsid w:val="005A43A7"/>
    <w:rsid w:val="006016E9"/>
    <w:rsid w:val="00682D92"/>
    <w:rsid w:val="009B1473"/>
    <w:rsid w:val="00B512ED"/>
    <w:rsid w:val="00EB763A"/>
    <w:rsid w:val="00F0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17179"/>
  <w15:docId w15:val="{61D8AAFF-3F7E-4E24-853B-30EDF5830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link w:val="Heading1Char4994d416-8ab7-4f9a-868b-031cf9e610c6"/>
    <w:qFormat/>
    <w:pPr>
      <w:keepNext/>
      <w:numPr>
        <w:numId w:val="1"/>
      </w:numPr>
      <w:spacing w:before="240" w:after="60"/>
    </w:pPr>
    <w:rPr>
      <w:rFonts w:ascii="Arial" w:hAnsi="Arial" w:cs="Arial"/>
      <w:b/>
      <w:bCs/>
      <w:sz w:val="32"/>
      <w:szCs w:val="32"/>
    </w:rPr>
  </w:style>
  <w:style w:type="character" w:customStyle="1" w:styleId="DefaultParagraphFont1">
    <w:name w:val="Default Paragraph Font1"/>
    <w:rPr>
      <w:rFonts w:ascii="Times New Roman" w:eastAsia="Times New Roman" w:hAnsi="Times New Roman" w:cs="Times New Roman"/>
    </w:rPr>
  </w:style>
  <w:style w:type="table" w:customStyle="1" w:styleId="TableNormal1">
    <w:name w:val="Table Normal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</w:style>
  <w:style w:type="character" w:styleId="Hyperlink">
    <w:name w:val="Hyperlink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WW8Num1z0">
    <w:name w:val="WW8Num1z0"/>
    <w:rPr>
      <w:rFonts w:ascii="Times New Roman" w:eastAsia="Times New Roman" w:hAnsi="Times New Roman" w:cs="Times New Roman"/>
      <w:sz w:val="30"/>
      <w:szCs w:val="30"/>
    </w:rPr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1z2">
    <w:name w:val="WW8Num1z2"/>
    <w:rPr>
      <w:rFonts w:ascii="Times New Roman" w:eastAsia="Times New Roman" w:hAnsi="Times New Roman" w:cs="Times New Roman"/>
    </w:rPr>
  </w:style>
  <w:style w:type="character" w:customStyle="1" w:styleId="WW8Num1z3">
    <w:name w:val="WW8Num1z3"/>
    <w:rPr>
      <w:rFonts w:ascii="Times New Roman" w:eastAsia="Times New Roman" w:hAnsi="Times New Roman" w:cs="Times New Roman"/>
    </w:rPr>
  </w:style>
  <w:style w:type="character" w:customStyle="1" w:styleId="WW8Num1z4">
    <w:name w:val="WW8Num1z4"/>
    <w:rPr>
      <w:rFonts w:ascii="Times New Roman" w:eastAsia="Times New Roman" w:hAnsi="Times New Roman" w:cs="Times New Roman"/>
    </w:rPr>
  </w:style>
  <w:style w:type="character" w:customStyle="1" w:styleId="WW8Num1z5">
    <w:name w:val="WW8Num1z5"/>
    <w:rPr>
      <w:rFonts w:ascii="Times New Roman" w:eastAsia="Times New Roman" w:hAnsi="Times New Roman" w:cs="Times New Roman"/>
    </w:rPr>
  </w:style>
  <w:style w:type="character" w:customStyle="1" w:styleId="WW8Num1z6">
    <w:name w:val="WW8Num1z6"/>
    <w:rPr>
      <w:rFonts w:ascii="Times New Roman" w:eastAsia="Times New Roman" w:hAnsi="Times New Roman" w:cs="Times New Roman"/>
    </w:rPr>
  </w:style>
  <w:style w:type="character" w:customStyle="1" w:styleId="WW8Num1z7">
    <w:name w:val="WW8Num1z7"/>
    <w:rPr>
      <w:rFonts w:ascii="Times New Roman" w:eastAsia="Times New Roman" w:hAnsi="Times New Roman" w:cs="Times New Roman"/>
    </w:rPr>
  </w:style>
  <w:style w:type="character" w:customStyle="1" w:styleId="WW8Num1z8">
    <w:name w:val="WW8Num1z8"/>
    <w:rPr>
      <w:rFonts w:ascii="Times New Roman" w:eastAsia="Times New Roman" w:hAnsi="Times New Roman" w:cs="Times New Roman"/>
    </w:rPr>
  </w:style>
  <w:style w:type="paragraph" w:customStyle="1" w:styleId="BodyText1">
    <w:name w:val="Body Text1"/>
    <w:basedOn w:val="Normal"/>
    <w:pPr>
      <w:spacing w:after="120"/>
    </w:pPr>
  </w:style>
  <w:style w:type="paragraph" w:customStyle="1" w:styleId="Heading">
    <w:name w:val="Heading"/>
    <w:basedOn w:val="Normal"/>
    <w:next w:val="BodyText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List">
    <w:name w:val="List"/>
    <w:basedOn w:val="BodyText1"/>
    <w:rPr>
      <w:rFonts w:cs="Mangal"/>
    </w:rPr>
  </w:style>
  <w:style w:type="paragraph" w:customStyle="1" w:styleId="Caption1">
    <w:name w:val="Caption1"/>
    <w:basedOn w:val="Normal"/>
    <w:qFormat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Pr>
      <w:rFonts w:cs="Mangal"/>
    </w:rPr>
  </w:style>
  <w:style w:type="character" w:customStyle="1" w:styleId="BalloonTextChar">
    <w:name w:val="Balloon Text Char"/>
    <w:link w:val="BalloonText1"/>
    <w:rPr>
      <w:rFonts w:ascii="Segoe UI" w:eastAsia="Times New Roman" w:hAnsi="Segoe UI" w:cs="Segoe UI"/>
      <w:sz w:val="18"/>
      <w:szCs w:val="18"/>
      <w:lang w:val="en-US" w:eastAsia="zh-CN"/>
    </w:rPr>
  </w:style>
  <w:style w:type="paragraph" w:customStyle="1" w:styleId="BalloonText1">
    <w:name w:val="Balloon Text1"/>
    <w:basedOn w:val="Normal"/>
    <w:link w:val="BalloonTextChar"/>
    <w:rPr>
      <w:rFonts w:ascii="Segoe UI" w:hAnsi="Segoe UI"/>
      <w:sz w:val="18"/>
      <w:szCs w:val="18"/>
    </w:rPr>
  </w:style>
  <w:style w:type="character" w:customStyle="1" w:styleId="Apple-converted-space">
    <w:name w:val="Apple-converted-space"/>
    <w:basedOn w:val="DefaultParagraphFont1"/>
    <w:rPr>
      <w:rFonts w:ascii="Times New Roman" w:eastAsia="Times New Roman" w:hAnsi="Times New Roman" w:cs="Times New Roman"/>
    </w:rPr>
  </w:style>
  <w:style w:type="paragraph" w:customStyle="1" w:styleId="Heading21">
    <w:name w:val="Heading 21"/>
    <w:basedOn w:val="Normal"/>
    <w:next w:val="Normal"/>
    <w:link w:val="Heading2Char2cacc93e-c8f1-46fe-8c2c-4da223dcf9f3"/>
    <w:uiPriority w:val="9"/>
    <w:qFormat/>
    <w:pPr>
      <w:keepNext/>
      <w:keepLines/>
      <w:spacing w:before="200"/>
    </w:pPr>
    <w:rPr>
      <w:rFonts w:ascii="Cambria" w:eastAsia="SimSun" w:hAnsi="Cambria" w:cs="SimSun"/>
      <w:b/>
      <w:bCs/>
      <w:color w:val="4F81BD"/>
      <w:sz w:val="26"/>
      <w:szCs w:val="26"/>
    </w:rPr>
  </w:style>
  <w:style w:type="paragraph" w:customStyle="1" w:styleId="Heading31">
    <w:name w:val="Heading 31"/>
    <w:basedOn w:val="Normal"/>
    <w:next w:val="Normal"/>
    <w:link w:val="Heading3Chare6479cc7-408c-494a-be77-e7d3b0543b7b"/>
    <w:uiPriority w:val="9"/>
    <w:qFormat/>
    <w:pPr>
      <w:keepNext/>
      <w:keepLines/>
      <w:spacing w:before="200"/>
    </w:pPr>
    <w:rPr>
      <w:rFonts w:ascii="Cambria" w:eastAsia="SimSun" w:hAnsi="Cambria" w:cs="SimSun"/>
      <w:b/>
      <w:bCs/>
      <w:color w:val="4F81BD"/>
    </w:rPr>
  </w:style>
  <w:style w:type="paragraph" w:customStyle="1" w:styleId="Heading41">
    <w:name w:val="Heading 41"/>
    <w:basedOn w:val="Normal"/>
    <w:next w:val="Normal"/>
    <w:link w:val="Heading4Char470f1543-1019-4fdf-9a37-7d8caa1375b0"/>
    <w:uiPriority w:val="9"/>
    <w:qFormat/>
    <w:pPr>
      <w:keepNext/>
      <w:keepLines/>
      <w:spacing w:before="200"/>
    </w:pPr>
    <w:rPr>
      <w:rFonts w:ascii="Cambria" w:eastAsia="SimSun" w:hAnsi="Cambria" w:cs="SimSun"/>
      <w:b/>
      <w:bCs/>
      <w:i/>
      <w:iCs/>
      <w:color w:val="4F81BD"/>
    </w:rPr>
  </w:style>
  <w:style w:type="paragraph" w:customStyle="1" w:styleId="Heading51">
    <w:name w:val="Heading 51"/>
    <w:basedOn w:val="Normal"/>
    <w:next w:val="Normal"/>
    <w:link w:val="Heading5Char6d74cd6c-642f-404d-a464-d74b9e2d811c"/>
    <w:uiPriority w:val="9"/>
    <w:qFormat/>
    <w:pPr>
      <w:keepNext/>
      <w:keepLines/>
      <w:spacing w:before="200"/>
    </w:pPr>
    <w:rPr>
      <w:rFonts w:ascii="Cambria" w:eastAsia="SimSun" w:hAnsi="Cambria" w:cs="SimSun"/>
      <w:color w:val="243F60"/>
    </w:rPr>
  </w:style>
  <w:style w:type="paragraph" w:customStyle="1" w:styleId="Heading61">
    <w:name w:val="Heading 61"/>
    <w:basedOn w:val="Normal"/>
    <w:next w:val="Normal"/>
    <w:link w:val="Heading6Char935f3709-af0c-4b06-8d7d-454bfbd264db"/>
    <w:uiPriority w:val="9"/>
    <w:qFormat/>
    <w:pPr>
      <w:keepNext/>
      <w:keepLines/>
      <w:spacing w:before="200"/>
    </w:pPr>
    <w:rPr>
      <w:rFonts w:ascii="Cambria" w:eastAsia="SimSun" w:hAnsi="Cambria" w:cs="SimSun"/>
      <w:i/>
      <w:iCs/>
      <w:color w:val="243F60"/>
    </w:rPr>
  </w:style>
  <w:style w:type="paragraph" w:customStyle="1" w:styleId="Heading71">
    <w:name w:val="Heading 71"/>
    <w:basedOn w:val="Normal"/>
    <w:next w:val="Normal"/>
    <w:link w:val="Heading7Char3f1ec854-9db6-42bd-8c68-a194b430b711"/>
    <w:uiPriority w:val="9"/>
    <w:qFormat/>
    <w:pPr>
      <w:keepNext/>
      <w:keepLines/>
      <w:spacing w:before="200"/>
    </w:pPr>
    <w:rPr>
      <w:rFonts w:ascii="Cambria" w:eastAsia="SimSun" w:hAnsi="Cambria" w:cs="SimSun"/>
      <w:i/>
      <w:iCs/>
      <w:color w:val="404040"/>
    </w:rPr>
  </w:style>
  <w:style w:type="paragraph" w:customStyle="1" w:styleId="Heading81">
    <w:name w:val="Heading 81"/>
    <w:basedOn w:val="Normal"/>
    <w:next w:val="Normal"/>
    <w:link w:val="Heading8Char0e9f476b-d4f5-4f04-9070-69420afa7182"/>
    <w:uiPriority w:val="9"/>
    <w:qFormat/>
    <w:pPr>
      <w:keepNext/>
      <w:keepLines/>
      <w:spacing w:before="200"/>
    </w:pPr>
    <w:rPr>
      <w:rFonts w:ascii="Cambria" w:eastAsia="SimSun" w:hAnsi="Cambria" w:cs="SimSun"/>
      <w:color w:val="404040"/>
      <w:sz w:val="20"/>
      <w:szCs w:val="20"/>
    </w:rPr>
  </w:style>
  <w:style w:type="paragraph" w:customStyle="1" w:styleId="Heading91">
    <w:name w:val="Heading 91"/>
    <w:basedOn w:val="Normal"/>
    <w:next w:val="Normal"/>
    <w:link w:val="Heading9Charbc2c8954-5c36-4dba-b057-fb1d7cb0ecfb"/>
    <w:uiPriority w:val="9"/>
    <w:qFormat/>
    <w:pPr>
      <w:keepNext/>
      <w:keepLines/>
      <w:spacing w:before="200"/>
    </w:pPr>
    <w:rPr>
      <w:rFonts w:ascii="Cambria" w:eastAsia="SimSun" w:hAnsi="Cambria" w:cs="SimSun"/>
      <w:i/>
      <w:iCs/>
      <w:color w:val="404040"/>
      <w:sz w:val="20"/>
      <w:szCs w:val="20"/>
    </w:rPr>
  </w:style>
  <w:style w:type="paragraph" w:styleId="NoSpacing">
    <w:name w:val="No Spacing"/>
    <w:uiPriority w:val="1"/>
    <w:qFormat/>
  </w:style>
  <w:style w:type="character" w:customStyle="1" w:styleId="Heading1Char4994d416-8ab7-4f9a-868b-031cf9e610c6">
    <w:name w:val="Heading 1 Char_4994d416-8ab7-4f9a-868b-031cf9e610c6"/>
    <w:basedOn w:val="DefaultParagraphFont1"/>
    <w:link w:val="Heading11"/>
    <w:uiPriority w:val="9"/>
    <w:rPr>
      <w:rFonts w:ascii="Cambria" w:eastAsia="SimSun" w:hAnsi="Cambria" w:cs="SimSun"/>
      <w:b/>
      <w:bCs/>
      <w:color w:val="365F91"/>
      <w:sz w:val="28"/>
      <w:szCs w:val="28"/>
    </w:rPr>
  </w:style>
  <w:style w:type="character" w:customStyle="1" w:styleId="Heading2Char2cacc93e-c8f1-46fe-8c2c-4da223dcf9f3">
    <w:name w:val="Heading 2 Char_2cacc93e-c8f1-46fe-8c2c-4da223dcf9f3"/>
    <w:basedOn w:val="DefaultParagraphFont1"/>
    <w:link w:val="Heading21"/>
    <w:uiPriority w:val="9"/>
    <w:rPr>
      <w:rFonts w:ascii="Cambria" w:eastAsia="SimSun" w:hAnsi="Cambria" w:cs="SimSun"/>
      <w:b/>
      <w:bCs/>
      <w:color w:val="4F81BD"/>
      <w:sz w:val="26"/>
      <w:szCs w:val="26"/>
    </w:rPr>
  </w:style>
  <w:style w:type="character" w:customStyle="1" w:styleId="Heading3Chare6479cc7-408c-494a-be77-e7d3b0543b7b">
    <w:name w:val="Heading 3 Char_e6479cc7-408c-494a-be77-e7d3b0543b7b"/>
    <w:basedOn w:val="DefaultParagraphFont1"/>
    <w:link w:val="Heading31"/>
    <w:uiPriority w:val="9"/>
    <w:rPr>
      <w:rFonts w:ascii="Cambria" w:eastAsia="SimSun" w:hAnsi="Cambria" w:cs="SimSun"/>
      <w:b/>
      <w:bCs/>
      <w:color w:val="4F81BD"/>
    </w:rPr>
  </w:style>
  <w:style w:type="character" w:customStyle="1" w:styleId="Heading4Char470f1543-1019-4fdf-9a37-7d8caa1375b0">
    <w:name w:val="Heading 4 Char_470f1543-1019-4fdf-9a37-7d8caa1375b0"/>
    <w:basedOn w:val="DefaultParagraphFont1"/>
    <w:link w:val="Heading41"/>
    <w:uiPriority w:val="9"/>
    <w:rPr>
      <w:rFonts w:ascii="Cambria" w:eastAsia="SimSun" w:hAnsi="Cambria" w:cs="SimSun"/>
      <w:b/>
      <w:bCs/>
      <w:i/>
      <w:iCs/>
      <w:color w:val="4F81BD"/>
    </w:rPr>
  </w:style>
  <w:style w:type="character" w:customStyle="1" w:styleId="Heading5Char6d74cd6c-642f-404d-a464-d74b9e2d811c">
    <w:name w:val="Heading 5 Char_6d74cd6c-642f-404d-a464-d74b9e2d811c"/>
    <w:basedOn w:val="DefaultParagraphFont1"/>
    <w:link w:val="Heading51"/>
    <w:uiPriority w:val="9"/>
    <w:rPr>
      <w:rFonts w:ascii="Cambria" w:eastAsia="SimSun" w:hAnsi="Cambria" w:cs="SimSun"/>
      <w:color w:val="243F60"/>
    </w:rPr>
  </w:style>
  <w:style w:type="character" w:customStyle="1" w:styleId="Heading6Char935f3709-af0c-4b06-8d7d-454bfbd264db">
    <w:name w:val="Heading 6 Char_935f3709-af0c-4b06-8d7d-454bfbd264db"/>
    <w:basedOn w:val="DefaultParagraphFont1"/>
    <w:link w:val="Heading61"/>
    <w:uiPriority w:val="9"/>
    <w:rPr>
      <w:rFonts w:ascii="Cambria" w:eastAsia="SimSun" w:hAnsi="Cambria" w:cs="SimSun"/>
      <w:i/>
      <w:iCs/>
      <w:color w:val="243F60"/>
    </w:rPr>
  </w:style>
  <w:style w:type="character" w:customStyle="1" w:styleId="Heading7Char3f1ec854-9db6-42bd-8c68-a194b430b711">
    <w:name w:val="Heading 7 Char_3f1ec854-9db6-42bd-8c68-a194b430b711"/>
    <w:basedOn w:val="DefaultParagraphFont1"/>
    <w:link w:val="Heading71"/>
    <w:uiPriority w:val="9"/>
    <w:rPr>
      <w:rFonts w:ascii="Cambria" w:eastAsia="SimSun" w:hAnsi="Cambria" w:cs="SimSun"/>
      <w:i/>
      <w:iCs/>
      <w:color w:val="404040"/>
    </w:rPr>
  </w:style>
  <w:style w:type="character" w:customStyle="1" w:styleId="Heading8Char0e9f476b-d4f5-4f04-9070-69420afa7182">
    <w:name w:val="Heading 8 Char_0e9f476b-d4f5-4f04-9070-69420afa7182"/>
    <w:basedOn w:val="DefaultParagraphFont1"/>
    <w:link w:val="Heading81"/>
    <w:uiPriority w:val="9"/>
    <w:rPr>
      <w:rFonts w:ascii="Cambria" w:eastAsia="SimSun" w:hAnsi="Cambria" w:cs="SimSun"/>
      <w:color w:val="404040"/>
      <w:sz w:val="20"/>
      <w:szCs w:val="20"/>
    </w:rPr>
  </w:style>
  <w:style w:type="character" w:customStyle="1" w:styleId="Heading9Charbc2c8954-5c36-4dba-b057-fb1d7cb0ecfb">
    <w:name w:val="Heading 9 Char_bc2c8954-5c36-4dba-b057-fb1d7cb0ecfb"/>
    <w:basedOn w:val="DefaultParagraphFont1"/>
    <w:link w:val="Heading91"/>
    <w:uiPriority w:val="9"/>
    <w:rPr>
      <w:rFonts w:ascii="Cambria" w:eastAsia="SimSun" w:hAnsi="Cambria" w:cs="SimSu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mbria" w:eastAsia="SimSun" w:hAnsi="Cambria" w:cs="SimSun"/>
      <w:color w:val="17365D"/>
      <w:spacing w:val="5"/>
      <w:sz w:val="52"/>
      <w:szCs w:val="52"/>
    </w:rPr>
  </w:style>
  <w:style w:type="character" w:customStyle="1" w:styleId="TitleChar">
    <w:name w:val="Title Char"/>
    <w:basedOn w:val="DefaultParagraphFont1"/>
    <w:link w:val="Title"/>
    <w:uiPriority w:val="10"/>
    <w:rPr>
      <w:rFonts w:ascii="Cambria" w:eastAsia="SimSun" w:hAnsi="Cambria" w:cs="SimSun"/>
      <w:color w:val="17365D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mbria" w:eastAsia="SimSun" w:hAnsi="Cambria" w:cs="SimSun"/>
      <w:i/>
      <w:iCs/>
      <w:color w:val="4F81BD"/>
      <w:spacing w:val="15"/>
    </w:rPr>
  </w:style>
  <w:style w:type="character" w:customStyle="1" w:styleId="SubtitleChar">
    <w:name w:val="Subtitle Char"/>
    <w:basedOn w:val="DefaultParagraphFont1"/>
    <w:link w:val="Subtitle"/>
    <w:uiPriority w:val="11"/>
    <w:rPr>
      <w:rFonts w:ascii="Cambria" w:eastAsia="SimSun" w:hAnsi="Cambria" w:cs="SimSun"/>
      <w:i/>
      <w:iCs/>
      <w:color w:val="4F81BD"/>
      <w:spacing w:val="15"/>
      <w:sz w:val="24"/>
      <w:szCs w:val="24"/>
    </w:rPr>
  </w:style>
  <w:style w:type="character" w:styleId="SubtleEmphasis">
    <w:name w:val="Subtle Emphasis"/>
    <w:basedOn w:val="DefaultParagraphFont1"/>
    <w:uiPriority w:val="19"/>
    <w:qFormat/>
    <w:rPr>
      <w:rFonts w:ascii="Times New Roman" w:eastAsia="Times New Roman" w:hAnsi="Times New Roman" w:cs="Times New Roman"/>
      <w:i/>
      <w:iCs/>
      <w:color w:val="808080"/>
    </w:rPr>
  </w:style>
  <w:style w:type="character" w:styleId="Emphasis">
    <w:name w:val="Emphasis"/>
    <w:basedOn w:val="DefaultParagraphFont1"/>
    <w:uiPriority w:val="20"/>
    <w:qFormat/>
    <w:rPr>
      <w:rFonts w:ascii="Times New Roman" w:eastAsia="Times New Roman" w:hAnsi="Times New Roman" w:cs="Times New Roman"/>
      <w:i/>
      <w:iCs/>
    </w:rPr>
  </w:style>
  <w:style w:type="character" w:styleId="IntenseEmphasis">
    <w:name w:val="Intense Emphasis"/>
    <w:basedOn w:val="DefaultParagraphFont1"/>
    <w:uiPriority w:val="21"/>
    <w:qFormat/>
    <w:rPr>
      <w:rFonts w:ascii="Times New Roman" w:eastAsia="Times New Roman" w:hAnsi="Times New Roman" w:cs="Times New Roman"/>
      <w:b/>
      <w:bCs/>
      <w:i/>
      <w:iCs/>
      <w:color w:val="4F81BD"/>
    </w:rPr>
  </w:style>
  <w:style w:type="character" w:styleId="Strong">
    <w:name w:val="Strong"/>
    <w:basedOn w:val="DefaultParagraphFont1"/>
    <w:uiPriority w:val="22"/>
    <w:qFormat/>
    <w:rPr>
      <w:rFonts w:ascii="Times New Roman" w:eastAsia="Times New Roman" w:hAnsi="Times New Roman" w:cs="Times New Roman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basedOn w:val="DefaultParagraphFont1"/>
    <w:link w:val="Quote"/>
    <w:uiPriority w:val="29"/>
    <w:rPr>
      <w:rFonts w:ascii="Times New Roman" w:eastAsia="Times New Roman" w:hAnsi="Times New Roman"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1"/>
    <w:link w:val="IntenseQuote"/>
    <w:uiPriority w:val="30"/>
    <w:rPr>
      <w:rFonts w:ascii="Times New Roman" w:eastAsia="Times New Roman" w:hAnsi="Times New Roman"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1"/>
    <w:uiPriority w:val="31"/>
    <w:qFormat/>
    <w:rPr>
      <w:rFonts w:ascii="Times New Roman" w:eastAsia="Times New Roman" w:hAnsi="Times New Roman" w:cs="Times New Roman"/>
      <w:smallCaps/>
      <w:color w:val="C0504D"/>
      <w:u w:val="single"/>
    </w:rPr>
  </w:style>
  <w:style w:type="character" w:styleId="IntenseReference">
    <w:name w:val="Intense Reference"/>
    <w:basedOn w:val="DefaultParagraphFont1"/>
    <w:uiPriority w:val="32"/>
    <w:qFormat/>
    <w:rPr>
      <w:rFonts w:ascii="Times New Roman" w:eastAsia="Times New Roman" w:hAnsi="Times New Roman"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1"/>
    <w:uiPriority w:val="33"/>
    <w:qFormat/>
    <w:rPr>
      <w:rFonts w:ascii="Times New Roman" w:eastAsia="Times New Roman" w:hAnsi="Times New Roman" w:cs="Times New Roman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FootnoteText1">
    <w:name w:val="Footnote Text1"/>
    <w:basedOn w:val="Normal"/>
    <w:link w:val="FootnoteTextChar"/>
    <w:uiPriority w:val="99"/>
    <w:rPr>
      <w:sz w:val="20"/>
      <w:szCs w:val="20"/>
    </w:rPr>
  </w:style>
  <w:style w:type="character" w:customStyle="1" w:styleId="FootnoteTextChar">
    <w:name w:val="Footnote Text Char"/>
    <w:basedOn w:val="DefaultParagraphFont1"/>
    <w:link w:val="FootnoteText1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Reference1">
    <w:name w:val="Footnote Reference1"/>
    <w:basedOn w:val="DefaultParagraphFont1"/>
    <w:uiPriority w:val="99"/>
    <w:rPr>
      <w:rFonts w:ascii="Times New Roman" w:eastAsia="Times New Roman" w:hAnsi="Times New Roman" w:cs="Times New Roman"/>
      <w:vertAlign w:val="superscript"/>
    </w:rPr>
  </w:style>
  <w:style w:type="paragraph" w:customStyle="1" w:styleId="EndnoteText1">
    <w:name w:val="Endnote Text1"/>
    <w:basedOn w:val="Normal"/>
    <w:link w:val="EndnoteTextChar"/>
    <w:uiPriority w:val="99"/>
    <w:rPr>
      <w:sz w:val="20"/>
      <w:szCs w:val="20"/>
    </w:rPr>
  </w:style>
  <w:style w:type="character" w:customStyle="1" w:styleId="EndnoteTextChar">
    <w:name w:val="Endnote Text Char"/>
    <w:basedOn w:val="DefaultParagraphFont1"/>
    <w:link w:val="EndnoteText1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Reference1">
    <w:name w:val="Endnote Reference1"/>
    <w:basedOn w:val="DefaultParagraphFont1"/>
    <w:uiPriority w:val="99"/>
    <w:rPr>
      <w:rFonts w:ascii="Times New Roman" w:eastAsia="Times New Roman" w:hAnsi="Times New Roman" w:cs="Times New Roman"/>
      <w:vertAlign w:val="superscript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1"/>
    <w:link w:val="PlainText"/>
    <w:uiPriority w:val="99"/>
    <w:rPr>
      <w:rFonts w:ascii="Courier New" w:eastAsia="Times New Roman" w:hAnsi="Courier New" w:cs="Courier New"/>
      <w:sz w:val="21"/>
      <w:szCs w:val="21"/>
    </w:rPr>
  </w:style>
  <w:style w:type="paragraph" w:customStyle="1" w:styleId="EnvelopeAddress1">
    <w:name w:val="Envelope Address1"/>
    <w:basedOn w:val="Normal"/>
    <w:uiPriority w:val="99"/>
    <w:pPr>
      <w:ind w:left="2880"/>
    </w:pPr>
    <w:rPr>
      <w:rFonts w:ascii="Cambria" w:eastAsia="SimSun" w:hAnsi="Cambria" w:cs="SimSun"/>
    </w:rPr>
  </w:style>
  <w:style w:type="paragraph" w:customStyle="1" w:styleId="EnvelopeReturn1">
    <w:name w:val="Envelope Return1"/>
    <w:basedOn w:val="Normal"/>
    <w:uiPriority w:val="99"/>
    <w:rPr>
      <w:rFonts w:ascii="Cambria" w:eastAsia="SimSun" w:hAnsi="Cambria" w:cs="SimSu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nisharora8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ASD</dc:creator>
  <cp:lastModifiedBy>arora hanish(ＴＪＰＳ ○ＢＤ□ＳＥＲＶＩＣＥ)</cp:lastModifiedBy>
  <cp:revision>8</cp:revision>
  <dcterms:created xsi:type="dcterms:W3CDTF">2019-01-16T13:50:00Z</dcterms:created>
  <dcterms:modified xsi:type="dcterms:W3CDTF">2021-08-28T06:43:00Z</dcterms:modified>
</cp:coreProperties>
</file>